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CF010" w14:textId="77777777" w:rsidR="00A24EBA" w:rsidRDefault="00A24EBA">
      <w:pPr>
        <w:rPr>
          <w:rFonts w:ascii="Arial" w:eastAsia="Arial Unicode MS" w:hAnsi="Arial" w:cs="Arial"/>
          <w:b/>
          <w:color w:val="00579D"/>
          <w:sz w:val="44"/>
          <w:szCs w:val="36"/>
        </w:rPr>
      </w:pPr>
    </w:p>
    <w:p w14:paraId="7F302AD1" w14:textId="77777777" w:rsidR="0032574A" w:rsidRDefault="0032574A">
      <w:pPr>
        <w:rPr>
          <w:rFonts w:ascii="Arial" w:eastAsia="Arial Unicode MS" w:hAnsi="Arial" w:cs="Arial"/>
          <w:b/>
          <w:color w:val="00579D"/>
          <w:sz w:val="44"/>
          <w:szCs w:val="36"/>
        </w:rPr>
      </w:pPr>
    </w:p>
    <w:p w14:paraId="75E79792" w14:textId="77777777" w:rsidR="00246BA1" w:rsidRPr="002D70DB" w:rsidRDefault="00246BA1">
      <w:pPr>
        <w:rPr>
          <w:sz w:val="16"/>
        </w:rPr>
      </w:pPr>
      <w:r w:rsidRPr="002D70DB">
        <w:rPr>
          <w:rFonts w:ascii="Arial" w:eastAsia="Arial Unicode MS" w:hAnsi="Arial" w:cs="Arial"/>
          <w:b/>
          <w:color w:val="00579D"/>
          <w:sz w:val="44"/>
          <w:szCs w:val="36"/>
        </w:rPr>
        <w:t>Pressemitteilung</w:t>
      </w:r>
    </w:p>
    <w:p w14:paraId="50AEC1C9" w14:textId="77777777" w:rsidR="00C176E5" w:rsidRDefault="00C176E5">
      <w:pPr>
        <w:rPr>
          <w:sz w:val="12"/>
          <w:szCs w:val="12"/>
        </w:rPr>
      </w:pPr>
    </w:p>
    <w:p w14:paraId="5B4D1EB3" w14:textId="77777777" w:rsidR="002D70DB" w:rsidRDefault="002D70DB">
      <w:pPr>
        <w:rPr>
          <w:sz w:val="12"/>
          <w:szCs w:val="12"/>
        </w:rPr>
      </w:pPr>
    </w:p>
    <w:p w14:paraId="389F9B56" w14:textId="77777777" w:rsidR="002D70DB" w:rsidRPr="00C176E5" w:rsidRDefault="002D70DB">
      <w:pPr>
        <w:rPr>
          <w:sz w:val="12"/>
          <w:szCs w:val="12"/>
        </w:rPr>
      </w:pPr>
    </w:p>
    <w:p w14:paraId="5E16F1B4" w14:textId="77777777" w:rsidR="00246BA1" w:rsidRPr="00246BA1" w:rsidRDefault="00246BA1" w:rsidP="00246BA1">
      <w:pPr>
        <w:ind w:left="2124" w:hanging="2124"/>
        <w:rPr>
          <w:rFonts w:ascii="Arial" w:hAnsi="Arial" w:cs="Arial"/>
          <w:sz w:val="22"/>
          <w:szCs w:val="22"/>
        </w:rPr>
      </w:pPr>
      <w:r w:rsidRPr="00246BA1">
        <w:rPr>
          <w:rFonts w:ascii="Arial" w:hAnsi="Arial" w:cs="Arial"/>
          <w:sz w:val="22"/>
          <w:szCs w:val="22"/>
        </w:rPr>
        <w:t xml:space="preserve">Veranstaltung: </w:t>
      </w:r>
      <w:r w:rsidRPr="00246BA1">
        <w:rPr>
          <w:rFonts w:ascii="Arial" w:hAnsi="Arial" w:cs="Arial"/>
          <w:sz w:val="22"/>
          <w:szCs w:val="22"/>
        </w:rPr>
        <w:tab/>
        <w:t>Bohrtechniktage 20</w:t>
      </w:r>
      <w:r w:rsidR="00825139">
        <w:rPr>
          <w:rFonts w:ascii="Arial" w:hAnsi="Arial" w:cs="Arial"/>
          <w:sz w:val="22"/>
          <w:szCs w:val="22"/>
        </w:rPr>
        <w:t>23</w:t>
      </w:r>
    </w:p>
    <w:p w14:paraId="314380D3" w14:textId="77777777" w:rsidR="00246BA1" w:rsidRPr="00246BA1" w:rsidRDefault="00825139" w:rsidP="00246BA1">
      <w:pPr>
        <w:rPr>
          <w:rFonts w:ascii="Arial" w:hAnsi="Arial" w:cs="Arial"/>
          <w:sz w:val="22"/>
          <w:szCs w:val="22"/>
        </w:rPr>
      </w:pPr>
      <w:r>
        <w:rPr>
          <w:rFonts w:ascii="Arial" w:hAnsi="Arial" w:cs="Arial"/>
          <w:sz w:val="22"/>
          <w:szCs w:val="22"/>
        </w:rPr>
        <w:t>Datum:</w:t>
      </w:r>
      <w:r>
        <w:rPr>
          <w:rFonts w:ascii="Arial" w:hAnsi="Arial" w:cs="Arial"/>
          <w:sz w:val="22"/>
          <w:szCs w:val="22"/>
        </w:rPr>
        <w:tab/>
      </w:r>
      <w:r>
        <w:rPr>
          <w:rFonts w:ascii="Arial" w:hAnsi="Arial" w:cs="Arial"/>
          <w:sz w:val="22"/>
          <w:szCs w:val="22"/>
        </w:rPr>
        <w:tab/>
      </w:r>
      <w:r w:rsidR="00A50240">
        <w:rPr>
          <w:rFonts w:ascii="Arial" w:hAnsi="Arial" w:cs="Arial"/>
          <w:sz w:val="22"/>
          <w:szCs w:val="22"/>
        </w:rPr>
        <w:t>2</w:t>
      </w:r>
      <w:r>
        <w:rPr>
          <w:rFonts w:ascii="Arial" w:hAnsi="Arial" w:cs="Arial"/>
          <w:sz w:val="22"/>
          <w:szCs w:val="22"/>
        </w:rPr>
        <w:t>0</w:t>
      </w:r>
      <w:r w:rsidR="00246BA1" w:rsidRPr="00246BA1">
        <w:rPr>
          <w:rFonts w:ascii="Arial" w:hAnsi="Arial" w:cs="Arial"/>
          <w:sz w:val="22"/>
          <w:szCs w:val="22"/>
        </w:rPr>
        <w:t>. bis 2</w:t>
      </w:r>
      <w:r>
        <w:rPr>
          <w:rFonts w:ascii="Arial" w:hAnsi="Arial" w:cs="Arial"/>
          <w:sz w:val="22"/>
          <w:szCs w:val="22"/>
        </w:rPr>
        <w:t>1</w:t>
      </w:r>
      <w:r w:rsidR="00246BA1" w:rsidRPr="00246BA1">
        <w:rPr>
          <w:rFonts w:ascii="Arial" w:hAnsi="Arial" w:cs="Arial"/>
          <w:sz w:val="22"/>
          <w:szCs w:val="22"/>
        </w:rPr>
        <w:t xml:space="preserve">. </w:t>
      </w:r>
      <w:r w:rsidR="007314EA">
        <w:rPr>
          <w:rFonts w:ascii="Arial" w:hAnsi="Arial" w:cs="Arial"/>
          <w:sz w:val="22"/>
          <w:szCs w:val="22"/>
        </w:rPr>
        <w:t>September</w:t>
      </w:r>
      <w:r w:rsidR="00246BA1" w:rsidRPr="00246BA1">
        <w:rPr>
          <w:rFonts w:ascii="Arial" w:hAnsi="Arial" w:cs="Arial"/>
          <w:sz w:val="22"/>
          <w:szCs w:val="22"/>
        </w:rPr>
        <w:t xml:space="preserve"> 20</w:t>
      </w:r>
      <w:r>
        <w:rPr>
          <w:rFonts w:ascii="Arial" w:hAnsi="Arial" w:cs="Arial"/>
          <w:sz w:val="22"/>
          <w:szCs w:val="22"/>
        </w:rPr>
        <w:t>23</w:t>
      </w:r>
    </w:p>
    <w:p w14:paraId="05B1F0DA" w14:textId="77777777" w:rsidR="00246BA1" w:rsidRDefault="00246BA1" w:rsidP="00246BA1">
      <w:pPr>
        <w:rPr>
          <w:rFonts w:ascii="Arial" w:hAnsi="Arial" w:cs="Arial"/>
          <w:sz w:val="22"/>
          <w:szCs w:val="22"/>
        </w:rPr>
      </w:pPr>
      <w:r w:rsidRPr="00246BA1">
        <w:rPr>
          <w:rFonts w:ascii="Arial" w:hAnsi="Arial" w:cs="Arial"/>
          <w:sz w:val="22"/>
          <w:szCs w:val="22"/>
        </w:rPr>
        <w:t>Ort:</w:t>
      </w:r>
      <w:r w:rsidRPr="00246BA1">
        <w:rPr>
          <w:rFonts w:ascii="Arial" w:hAnsi="Arial" w:cs="Arial"/>
          <w:sz w:val="22"/>
          <w:szCs w:val="22"/>
        </w:rPr>
        <w:tab/>
      </w:r>
      <w:r w:rsidRPr="00246BA1">
        <w:rPr>
          <w:rFonts w:ascii="Arial" w:hAnsi="Arial" w:cs="Arial"/>
          <w:sz w:val="22"/>
          <w:szCs w:val="22"/>
        </w:rPr>
        <w:tab/>
      </w:r>
      <w:r w:rsidRPr="00246BA1">
        <w:rPr>
          <w:rFonts w:ascii="Arial" w:hAnsi="Arial" w:cs="Arial"/>
          <w:sz w:val="22"/>
          <w:szCs w:val="22"/>
        </w:rPr>
        <w:tab/>
        <w:t>Bau-ABC Rostrup in Bad Zwischenahn</w:t>
      </w:r>
    </w:p>
    <w:p w14:paraId="167198A4" w14:textId="77777777" w:rsidR="0032574A" w:rsidRPr="00246BA1" w:rsidRDefault="0032574A" w:rsidP="00246BA1">
      <w:pPr>
        <w:rPr>
          <w:rFonts w:ascii="Arial" w:hAnsi="Arial" w:cs="Arial"/>
          <w:sz w:val="22"/>
          <w:szCs w:val="22"/>
        </w:rPr>
      </w:pPr>
    </w:p>
    <w:p w14:paraId="1EF97CF5" w14:textId="77777777" w:rsidR="00246BA1" w:rsidRPr="00246BA1" w:rsidRDefault="00246BA1" w:rsidP="00246BA1">
      <w:pPr>
        <w:rPr>
          <w:rFonts w:ascii="Arial" w:hAnsi="Arial" w:cs="Arial"/>
          <w:sz w:val="22"/>
          <w:szCs w:val="22"/>
        </w:rPr>
      </w:pPr>
    </w:p>
    <w:p w14:paraId="643B9161" w14:textId="77777777" w:rsidR="00925802" w:rsidRPr="00925802" w:rsidRDefault="00825139" w:rsidP="00825139">
      <w:pPr>
        <w:pStyle w:val="StandardWeb"/>
        <w:shd w:val="clear" w:color="auto" w:fill="FFFFFF"/>
        <w:spacing w:before="0" w:beforeAutospacing="0" w:after="0" w:afterAutospacing="0"/>
        <w:textAlignment w:val="baseline"/>
        <w:rPr>
          <w:rStyle w:val="Fett"/>
          <w:rFonts w:ascii="Arial" w:hAnsi="Arial" w:cs="Arial"/>
          <w:sz w:val="20"/>
          <w:szCs w:val="20"/>
          <w:bdr w:val="none" w:sz="0" w:space="0" w:color="auto" w:frame="1"/>
        </w:rPr>
      </w:pPr>
      <w:r w:rsidRPr="00825139">
        <w:rPr>
          <w:rStyle w:val="Fett"/>
          <w:rFonts w:ascii="Arial" w:hAnsi="Arial" w:cs="Arial"/>
          <w:szCs w:val="20"/>
          <w:bdr w:val="none" w:sz="0" w:space="0" w:color="auto" w:frame="1"/>
        </w:rPr>
        <w:t>Bohrtechniktage 2023</w:t>
      </w:r>
      <w:r w:rsidR="00925802" w:rsidRPr="00825139">
        <w:rPr>
          <w:rFonts w:ascii="Arial" w:hAnsi="Arial" w:cs="Arial"/>
          <w:szCs w:val="20"/>
        </w:rPr>
        <w:t> </w:t>
      </w:r>
      <w:r w:rsidR="00925802" w:rsidRPr="00825139">
        <w:rPr>
          <w:rStyle w:val="Fett"/>
          <w:rFonts w:ascii="Arial" w:hAnsi="Arial" w:cs="Arial"/>
          <w:szCs w:val="20"/>
          <w:bdr w:val="none" w:sz="0" w:space="0" w:color="auto" w:frame="1"/>
        </w:rPr>
        <w:t>vom 2</w:t>
      </w:r>
      <w:r w:rsidRPr="00825139">
        <w:rPr>
          <w:rStyle w:val="Fett"/>
          <w:rFonts w:ascii="Arial" w:hAnsi="Arial" w:cs="Arial"/>
          <w:szCs w:val="20"/>
          <w:bdr w:val="none" w:sz="0" w:space="0" w:color="auto" w:frame="1"/>
        </w:rPr>
        <w:t>0</w:t>
      </w:r>
      <w:r w:rsidR="00925802" w:rsidRPr="00825139">
        <w:rPr>
          <w:rStyle w:val="Fett"/>
          <w:rFonts w:ascii="Arial" w:hAnsi="Arial" w:cs="Arial"/>
          <w:szCs w:val="20"/>
          <w:bdr w:val="none" w:sz="0" w:space="0" w:color="auto" w:frame="1"/>
        </w:rPr>
        <w:t>. bis 2</w:t>
      </w:r>
      <w:r w:rsidRPr="00825139">
        <w:rPr>
          <w:rStyle w:val="Fett"/>
          <w:rFonts w:ascii="Arial" w:hAnsi="Arial" w:cs="Arial"/>
          <w:szCs w:val="20"/>
          <w:bdr w:val="none" w:sz="0" w:space="0" w:color="auto" w:frame="1"/>
        </w:rPr>
        <w:t>1</w:t>
      </w:r>
      <w:r w:rsidR="00925802" w:rsidRPr="00825139">
        <w:rPr>
          <w:rStyle w:val="Fett"/>
          <w:rFonts w:ascii="Arial" w:hAnsi="Arial" w:cs="Arial"/>
          <w:szCs w:val="20"/>
          <w:bdr w:val="none" w:sz="0" w:space="0" w:color="auto" w:frame="1"/>
        </w:rPr>
        <w:t xml:space="preserve">. </w:t>
      </w:r>
      <w:r w:rsidR="007314EA" w:rsidRPr="00825139">
        <w:rPr>
          <w:rStyle w:val="Fett"/>
          <w:rFonts w:ascii="Arial" w:hAnsi="Arial" w:cs="Arial"/>
          <w:szCs w:val="20"/>
          <w:bdr w:val="none" w:sz="0" w:space="0" w:color="auto" w:frame="1"/>
        </w:rPr>
        <w:t>September</w:t>
      </w:r>
      <w:r w:rsidRPr="00825139">
        <w:rPr>
          <w:rStyle w:val="Fett"/>
          <w:rFonts w:ascii="Arial" w:hAnsi="Arial" w:cs="Arial"/>
          <w:szCs w:val="20"/>
          <w:bdr w:val="none" w:sz="0" w:space="0" w:color="auto" w:frame="1"/>
        </w:rPr>
        <w:t xml:space="preserve"> 2023</w:t>
      </w:r>
      <w:r w:rsidR="00925802" w:rsidRPr="00825139">
        <w:rPr>
          <w:rStyle w:val="Fett"/>
          <w:rFonts w:ascii="Arial" w:hAnsi="Arial" w:cs="Arial"/>
          <w:szCs w:val="20"/>
          <w:bdr w:val="none" w:sz="0" w:space="0" w:color="auto" w:frame="1"/>
        </w:rPr>
        <w:t xml:space="preserve"> in Bad Zwischenahn</w:t>
      </w:r>
    </w:p>
    <w:p w14:paraId="5C450FED" w14:textId="77777777" w:rsidR="00925802" w:rsidRPr="00925802" w:rsidRDefault="00925802" w:rsidP="00925802">
      <w:pPr>
        <w:pStyle w:val="StandardWeb"/>
        <w:shd w:val="clear" w:color="auto" w:fill="FFFFFF"/>
        <w:spacing w:before="0" w:beforeAutospacing="0" w:after="0" w:afterAutospacing="0"/>
        <w:textAlignment w:val="baseline"/>
        <w:rPr>
          <w:rFonts w:ascii="Arial" w:hAnsi="Arial" w:cs="Arial"/>
          <w:sz w:val="20"/>
          <w:szCs w:val="20"/>
        </w:rPr>
      </w:pPr>
    </w:p>
    <w:p w14:paraId="6080E132" w14:textId="77777777" w:rsidR="00925802" w:rsidRDefault="00925802" w:rsidP="00925802">
      <w:pPr>
        <w:pStyle w:val="StandardWeb"/>
        <w:shd w:val="clear" w:color="auto" w:fill="FFFFFF"/>
        <w:spacing w:before="0" w:beforeAutospacing="0" w:after="0" w:afterAutospacing="0"/>
        <w:textAlignment w:val="baseline"/>
        <w:rPr>
          <w:rFonts w:ascii="Arial" w:hAnsi="Arial" w:cs="Arial"/>
          <w:sz w:val="20"/>
          <w:szCs w:val="20"/>
        </w:rPr>
      </w:pPr>
      <w:r w:rsidRPr="00925802">
        <w:rPr>
          <w:rFonts w:ascii="Arial" w:hAnsi="Arial" w:cs="Arial"/>
          <w:sz w:val="20"/>
          <w:szCs w:val="20"/>
        </w:rPr>
        <w:t xml:space="preserve">Nach 3 </w:t>
      </w:r>
      <w:r w:rsidR="00AB2B4F">
        <w:rPr>
          <w:rFonts w:ascii="Arial" w:hAnsi="Arial" w:cs="Arial"/>
          <w:sz w:val="20"/>
          <w:szCs w:val="20"/>
        </w:rPr>
        <w:t xml:space="preserve">Jahre finden die Bohrtechniktage </w:t>
      </w:r>
      <w:r w:rsidRPr="00925802">
        <w:rPr>
          <w:rFonts w:ascii="Arial" w:hAnsi="Arial" w:cs="Arial"/>
          <w:sz w:val="20"/>
          <w:szCs w:val="20"/>
        </w:rPr>
        <w:t>erneut vom 2</w:t>
      </w:r>
      <w:r w:rsidR="00AB2B4F">
        <w:rPr>
          <w:rFonts w:ascii="Arial" w:hAnsi="Arial" w:cs="Arial"/>
          <w:sz w:val="20"/>
          <w:szCs w:val="20"/>
        </w:rPr>
        <w:t>0</w:t>
      </w:r>
      <w:r w:rsidRPr="00925802">
        <w:rPr>
          <w:rFonts w:ascii="Arial" w:hAnsi="Arial" w:cs="Arial"/>
          <w:sz w:val="20"/>
          <w:szCs w:val="20"/>
        </w:rPr>
        <w:t>. bis 2</w:t>
      </w:r>
      <w:r w:rsidR="00AB2B4F">
        <w:rPr>
          <w:rFonts w:ascii="Arial" w:hAnsi="Arial" w:cs="Arial"/>
          <w:sz w:val="20"/>
          <w:szCs w:val="20"/>
        </w:rPr>
        <w:t>1</w:t>
      </w:r>
      <w:r w:rsidRPr="00925802">
        <w:rPr>
          <w:rFonts w:ascii="Arial" w:hAnsi="Arial" w:cs="Arial"/>
          <w:sz w:val="20"/>
          <w:szCs w:val="20"/>
        </w:rPr>
        <w:t xml:space="preserve">. </w:t>
      </w:r>
      <w:r w:rsidR="007314EA">
        <w:rPr>
          <w:rFonts w:ascii="Arial" w:hAnsi="Arial" w:cs="Arial"/>
          <w:sz w:val="20"/>
          <w:szCs w:val="20"/>
        </w:rPr>
        <w:t>September</w:t>
      </w:r>
      <w:r w:rsidR="00AB2B4F">
        <w:rPr>
          <w:rFonts w:ascii="Arial" w:hAnsi="Arial" w:cs="Arial"/>
          <w:sz w:val="20"/>
          <w:szCs w:val="20"/>
        </w:rPr>
        <w:t xml:space="preserve"> 2023</w:t>
      </w:r>
      <w:r w:rsidRPr="00925802">
        <w:rPr>
          <w:rFonts w:ascii="Arial" w:hAnsi="Arial" w:cs="Arial"/>
          <w:sz w:val="20"/>
          <w:szCs w:val="20"/>
        </w:rPr>
        <w:t xml:space="preserve"> in Bad Zwischenahn </w:t>
      </w:r>
      <w:r w:rsidR="00AB2B4F">
        <w:rPr>
          <w:rFonts w:ascii="Arial" w:hAnsi="Arial" w:cs="Arial"/>
          <w:sz w:val="20"/>
          <w:szCs w:val="20"/>
        </w:rPr>
        <w:t xml:space="preserve">im </w:t>
      </w:r>
      <w:r w:rsidRPr="00925802">
        <w:rPr>
          <w:rFonts w:ascii="Arial" w:hAnsi="Arial" w:cs="Arial"/>
          <w:sz w:val="20"/>
          <w:szCs w:val="20"/>
        </w:rPr>
        <w:t xml:space="preserve">Bau-ABC Rostrup </w:t>
      </w:r>
      <w:r w:rsidR="00AB2B4F">
        <w:rPr>
          <w:rFonts w:ascii="Arial" w:hAnsi="Arial" w:cs="Arial"/>
          <w:sz w:val="20"/>
          <w:szCs w:val="20"/>
        </w:rPr>
        <w:t>statt</w:t>
      </w:r>
      <w:r w:rsidRPr="00925802">
        <w:rPr>
          <w:rFonts w:ascii="Arial" w:hAnsi="Arial" w:cs="Arial"/>
          <w:sz w:val="20"/>
          <w:szCs w:val="20"/>
        </w:rPr>
        <w:t xml:space="preserve">. </w:t>
      </w:r>
      <w:r w:rsidR="00AB2B4F">
        <w:rPr>
          <w:rFonts w:ascii="Arial" w:hAnsi="Arial" w:cs="Arial"/>
          <w:sz w:val="20"/>
          <w:szCs w:val="20"/>
        </w:rPr>
        <w:t xml:space="preserve">Die Bohrtechniktage sind zusammen mit den Deutschen Brunnenbauertagen eine </w:t>
      </w:r>
      <w:r w:rsidRPr="00925802">
        <w:rPr>
          <w:rFonts w:ascii="Arial" w:hAnsi="Arial" w:cs="Arial"/>
          <w:sz w:val="20"/>
          <w:szCs w:val="20"/>
        </w:rPr>
        <w:t>Gemeinschaftsveranstaltung der Bundesfachgruppe Brunnenbau, Spezialtiefbau und Geotechnik im Zentralverband des Deutschen Baugewerbes (ZDB)</w:t>
      </w:r>
      <w:r w:rsidR="00AB2B4F">
        <w:rPr>
          <w:rFonts w:ascii="Arial" w:hAnsi="Arial" w:cs="Arial"/>
          <w:sz w:val="20"/>
          <w:szCs w:val="20"/>
        </w:rPr>
        <w:t xml:space="preserve"> </w:t>
      </w:r>
      <w:r w:rsidRPr="00925802">
        <w:rPr>
          <w:rFonts w:ascii="Arial" w:hAnsi="Arial" w:cs="Arial"/>
          <w:sz w:val="20"/>
          <w:szCs w:val="20"/>
        </w:rPr>
        <w:t>und des Bau-ABC Rostrup.</w:t>
      </w:r>
    </w:p>
    <w:p w14:paraId="4B4C1CCC" w14:textId="77777777" w:rsidR="00854718" w:rsidRDefault="00854718" w:rsidP="00925802">
      <w:pPr>
        <w:pStyle w:val="StandardWeb"/>
        <w:shd w:val="clear" w:color="auto" w:fill="FFFFFF"/>
        <w:spacing w:before="0" w:beforeAutospacing="0" w:after="0" w:afterAutospacing="0"/>
        <w:textAlignment w:val="baseline"/>
        <w:rPr>
          <w:rFonts w:ascii="Arial" w:hAnsi="Arial" w:cs="Arial"/>
          <w:sz w:val="20"/>
          <w:szCs w:val="20"/>
        </w:rPr>
      </w:pPr>
    </w:p>
    <w:p w14:paraId="41F98B96" w14:textId="77777777" w:rsidR="00854718" w:rsidRPr="00925802" w:rsidRDefault="00854718" w:rsidP="00854718">
      <w:pPr>
        <w:pStyle w:val="StandardWeb"/>
        <w:shd w:val="clear" w:color="auto" w:fill="FFFFFF"/>
        <w:spacing w:before="0" w:beforeAutospacing="0" w:after="0" w:afterAutospacing="0"/>
        <w:textAlignment w:val="baseline"/>
        <w:rPr>
          <w:rFonts w:ascii="Arial" w:hAnsi="Arial" w:cs="Arial"/>
          <w:sz w:val="20"/>
          <w:szCs w:val="20"/>
        </w:rPr>
      </w:pPr>
      <w:r w:rsidRPr="00925802">
        <w:rPr>
          <w:rFonts w:ascii="Arial" w:hAnsi="Arial" w:cs="Arial"/>
          <w:sz w:val="20"/>
          <w:szCs w:val="20"/>
        </w:rPr>
        <w:t xml:space="preserve">Die seit 1950 stattfindenden Deutschen Brunnenbauertage </w:t>
      </w:r>
      <w:r>
        <w:rPr>
          <w:rFonts w:ascii="Arial" w:hAnsi="Arial" w:cs="Arial"/>
          <w:sz w:val="20"/>
          <w:szCs w:val="20"/>
        </w:rPr>
        <w:t>werden</w:t>
      </w:r>
      <w:r w:rsidRPr="00925802">
        <w:rPr>
          <w:rFonts w:ascii="Arial" w:hAnsi="Arial" w:cs="Arial"/>
          <w:sz w:val="20"/>
          <w:szCs w:val="20"/>
        </w:rPr>
        <w:t xml:space="preserve"> jährlich </w:t>
      </w:r>
      <w:r>
        <w:rPr>
          <w:rFonts w:ascii="Arial" w:hAnsi="Arial" w:cs="Arial"/>
          <w:sz w:val="20"/>
          <w:szCs w:val="20"/>
        </w:rPr>
        <w:t xml:space="preserve">an </w:t>
      </w:r>
      <w:r w:rsidRPr="00925802">
        <w:rPr>
          <w:rFonts w:ascii="Arial" w:hAnsi="Arial" w:cs="Arial"/>
          <w:sz w:val="20"/>
          <w:szCs w:val="20"/>
        </w:rPr>
        <w:t xml:space="preserve">wechselnden Orten veranstaltet. Im dreijährigen Turnus finden die Deutschen Brunnenbauertage zusammen mit einer umfangreichen Fachausstellung in Bad Zwischenahn auf dem Gelände des Bau-ABC Rostrup statt, dem bundesweiten </w:t>
      </w:r>
      <w:proofErr w:type="spellStart"/>
      <w:r w:rsidRPr="00925802">
        <w:rPr>
          <w:rFonts w:ascii="Arial" w:hAnsi="Arial" w:cs="Arial"/>
          <w:sz w:val="20"/>
          <w:szCs w:val="20"/>
        </w:rPr>
        <w:t>KompetenzCentrum</w:t>
      </w:r>
      <w:proofErr w:type="spellEnd"/>
      <w:r w:rsidRPr="00925802">
        <w:rPr>
          <w:rFonts w:ascii="Arial" w:hAnsi="Arial" w:cs="Arial"/>
          <w:sz w:val="20"/>
          <w:szCs w:val="20"/>
        </w:rPr>
        <w:t xml:space="preserve"> der deutschen Bauwirtschaft für Brunnenbau, </w:t>
      </w:r>
      <w:r>
        <w:rPr>
          <w:rFonts w:ascii="Arial" w:hAnsi="Arial" w:cs="Arial"/>
          <w:sz w:val="20"/>
          <w:szCs w:val="20"/>
        </w:rPr>
        <w:t xml:space="preserve">Geothermie, </w:t>
      </w:r>
      <w:r w:rsidRPr="00925802">
        <w:rPr>
          <w:rFonts w:ascii="Arial" w:hAnsi="Arial" w:cs="Arial"/>
          <w:sz w:val="20"/>
          <w:szCs w:val="20"/>
        </w:rPr>
        <w:t>Spezialtiefbau, Bohrtechnik</w:t>
      </w:r>
      <w:r>
        <w:rPr>
          <w:rFonts w:ascii="Arial" w:hAnsi="Arial" w:cs="Arial"/>
          <w:sz w:val="20"/>
          <w:szCs w:val="20"/>
        </w:rPr>
        <w:t xml:space="preserve"> und </w:t>
      </w:r>
      <w:r w:rsidRPr="00925802">
        <w:rPr>
          <w:rFonts w:ascii="Arial" w:hAnsi="Arial" w:cs="Arial"/>
          <w:sz w:val="20"/>
          <w:szCs w:val="20"/>
        </w:rPr>
        <w:t>Horizontal</w:t>
      </w:r>
      <w:r>
        <w:rPr>
          <w:rFonts w:ascii="Arial" w:hAnsi="Arial" w:cs="Arial"/>
          <w:sz w:val="20"/>
          <w:szCs w:val="20"/>
        </w:rPr>
        <w:t>-Spülbohrtechnik.</w:t>
      </w:r>
    </w:p>
    <w:p w14:paraId="1D6CCC4A" w14:textId="77777777" w:rsidR="00854718" w:rsidRDefault="00854718" w:rsidP="00925802">
      <w:pPr>
        <w:pStyle w:val="StandardWeb"/>
        <w:shd w:val="clear" w:color="auto" w:fill="FFFFFF"/>
        <w:spacing w:before="0" w:beforeAutospacing="0" w:after="0" w:afterAutospacing="0"/>
        <w:textAlignment w:val="baseline"/>
        <w:rPr>
          <w:rFonts w:ascii="Arial" w:hAnsi="Arial" w:cs="Arial"/>
          <w:sz w:val="20"/>
          <w:szCs w:val="20"/>
        </w:rPr>
      </w:pPr>
    </w:p>
    <w:p w14:paraId="1FDC59E4" w14:textId="77777777" w:rsidR="00925802" w:rsidRPr="00AB2B4F" w:rsidRDefault="00925802" w:rsidP="00925802">
      <w:pPr>
        <w:pStyle w:val="StandardWeb"/>
        <w:shd w:val="clear" w:color="auto" w:fill="FFFFFF"/>
        <w:spacing w:before="0" w:beforeAutospacing="0" w:after="0" w:afterAutospacing="0"/>
        <w:textAlignment w:val="baseline"/>
        <w:rPr>
          <w:rStyle w:val="Fett"/>
          <w:rFonts w:ascii="Arial" w:hAnsi="Arial" w:cs="Arial"/>
          <w:szCs w:val="20"/>
          <w:bdr w:val="none" w:sz="0" w:space="0" w:color="auto" w:frame="1"/>
        </w:rPr>
      </w:pPr>
      <w:r w:rsidRPr="00AB2B4F">
        <w:rPr>
          <w:rStyle w:val="Fett"/>
          <w:rFonts w:ascii="Arial" w:hAnsi="Arial" w:cs="Arial"/>
          <w:szCs w:val="20"/>
          <w:bdr w:val="none" w:sz="0" w:space="0" w:color="auto" w:frame="1"/>
        </w:rPr>
        <w:t>Bohren</w:t>
      </w:r>
      <w:r w:rsidR="00AB2B4F">
        <w:rPr>
          <w:rStyle w:val="Fett"/>
          <w:rFonts w:ascii="Arial" w:hAnsi="Arial" w:cs="Arial"/>
          <w:szCs w:val="20"/>
          <w:bdr w:val="none" w:sz="0" w:space="0" w:color="auto" w:frame="1"/>
        </w:rPr>
        <w:t xml:space="preserve"> – </w:t>
      </w:r>
      <w:r w:rsidRPr="00AB2B4F">
        <w:rPr>
          <w:rStyle w:val="Fett"/>
          <w:rFonts w:ascii="Arial" w:hAnsi="Arial" w:cs="Arial"/>
          <w:szCs w:val="20"/>
          <w:bdr w:val="none" w:sz="0" w:space="0" w:color="auto" w:frame="1"/>
        </w:rPr>
        <w:t>Bilden</w:t>
      </w:r>
      <w:r w:rsidR="00AB2B4F">
        <w:rPr>
          <w:rStyle w:val="Fett"/>
          <w:rFonts w:ascii="Arial" w:hAnsi="Arial" w:cs="Arial"/>
          <w:szCs w:val="20"/>
          <w:bdr w:val="none" w:sz="0" w:space="0" w:color="auto" w:frame="1"/>
        </w:rPr>
        <w:t xml:space="preserve"> - </w:t>
      </w:r>
      <w:r w:rsidRPr="00AB2B4F">
        <w:rPr>
          <w:rStyle w:val="Fett"/>
          <w:rFonts w:ascii="Arial" w:hAnsi="Arial" w:cs="Arial"/>
          <w:szCs w:val="20"/>
          <w:bdr w:val="none" w:sz="0" w:space="0" w:color="auto" w:frame="1"/>
        </w:rPr>
        <w:t>Begeistern</w:t>
      </w:r>
    </w:p>
    <w:p w14:paraId="63715146" w14:textId="77777777" w:rsidR="00AB2B4F" w:rsidRDefault="00AB2B4F" w:rsidP="00925802">
      <w:pPr>
        <w:pStyle w:val="StandardWeb"/>
        <w:shd w:val="clear" w:color="auto" w:fill="FFFFFF"/>
        <w:spacing w:before="0" w:beforeAutospacing="0" w:after="0" w:afterAutospacing="0"/>
        <w:textAlignment w:val="baseline"/>
        <w:rPr>
          <w:rFonts w:ascii="Arial" w:hAnsi="Arial" w:cs="Arial"/>
          <w:sz w:val="20"/>
          <w:szCs w:val="20"/>
        </w:rPr>
      </w:pPr>
    </w:p>
    <w:p w14:paraId="0D47D548" w14:textId="77777777" w:rsidR="00417ED6" w:rsidRDefault="00417ED6" w:rsidP="00417ED6">
      <w:pPr>
        <w:pStyle w:val="StandardWeb"/>
        <w:shd w:val="clear" w:color="auto" w:fill="FFFFFF"/>
        <w:spacing w:before="0" w:beforeAutospacing="0" w:after="0" w:afterAutospacing="0"/>
        <w:textAlignment w:val="baseline"/>
        <w:rPr>
          <w:rFonts w:ascii="Arial" w:hAnsi="Arial" w:cs="Arial"/>
          <w:sz w:val="20"/>
          <w:szCs w:val="20"/>
        </w:rPr>
      </w:pPr>
      <w:r>
        <w:rPr>
          <w:rFonts w:ascii="Arial" w:hAnsi="Arial" w:cs="Arial"/>
          <w:sz w:val="20"/>
          <w:szCs w:val="20"/>
        </w:rPr>
        <w:t>D</w:t>
      </w:r>
      <w:r w:rsidRPr="00417ED6">
        <w:rPr>
          <w:rFonts w:ascii="Arial" w:hAnsi="Arial" w:cs="Arial"/>
          <w:sz w:val="20"/>
          <w:szCs w:val="20"/>
        </w:rPr>
        <w:t>ie Bohrtechniktage</w:t>
      </w:r>
      <w:r>
        <w:rPr>
          <w:rFonts w:ascii="Arial" w:hAnsi="Arial" w:cs="Arial"/>
          <w:sz w:val="20"/>
          <w:szCs w:val="20"/>
        </w:rPr>
        <w:t xml:space="preserve"> werden </w:t>
      </w:r>
      <w:r w:rsidRPr="00417ED6">
        <w:rPr>
          <w:rFonts w:ascii="Arial" w:hAnsi="Arial" w:cs="Arial"/>
          <w:sz w:val="20"/>
          <w:szCs w:val="20"/>
        </w:rPr>
        <w:t xml:space="preserve">begleitet von Fachvorträgen, einer umfangreichen Fachausstellung und praktischen Vorführungen. </w:t>
      </w:r>
      <w:r>
        <w:rPr>
          <w:rFonts w:ascii="Arial" w:hAnsi="Arial" w:cs="Arial"/>
          <w:sz w:val="20"/>
          <w:szCs w:val="20"/>
        </w:rPr>
        <w:t xml:space="preserve">Die </w:t>
      </w:r>
      <w:r w:rsidRPr="00417ED6">
        <w:rPr>
          <w:rFonts w:ascii="Arial" w:hAnsi="Arial" w:cs="Arial"/>
          <w:sz w:val="20"/>
          <w:szCs w:val="20"/>
        </w:rPr>
        <w:t>Leitthemen in diesem Jahr</w:t>
      </w:r>
      <w:r>
        <w:rPr>
          <w:rFonts w:ascii="Arial" w:hAnsi="Arial" w:cs="Arial"/>
          <w:sz w:val="20"/>
          <w:szCs w:val="20"/>
        </w:rPr>
        <w:t xml:space="preserve"> sind</w:t>
      </w:r>
      <w:r w:rsidRPr="00417ED6">
        <w:rPr>
          <w:rFonts w:ascii="Arial" w:hAnsi="Arial" w:cs="Arial"/>
          <w:sz w:val="20"/>
          <w:szCs w:val="20"/>
        </w:rPr>
        <w:t>: GEOTHERMIE, ENERGIE, DIGITALISIERUNG und NACHHALTIGKEIT. Bei dieser Veranstaltung kann sich jeder selbst einen Überblick über Technik und Ausbildung verschaffen und findet reichlich Gelegenheit zum fachlichen Erfahrungsaustausch.</w:t>
      </w:r>
    </w:p>
    <w:p w14:paraId="17CDDF62" w14:textId="77777777" w:rsidR="00B158CF" w:rsidRDefault="00B158CF" w:rsidP="00417ED6">
      <w:pPr>
        <w:pStyle w:val="StandardWeb"/>
        <w:shd w:val="clear" w:color="auto" w:fill="FFFFFF"/>
        <w:spacing w:before="0" w:beforeAutospacing="0" w:after="0" w:afterAutospacing="0"/>
        <w:textAlignment w:val="baseline"/>
        <w:rPr>
          <w:rFonts w:ascii="Arial" w:hAnsi="Arial" w:cs="Arial"/>
          <w:sz w:val="20"/>
          <w:szCs w:val="20"/>
        </w:rPr>
      </w:pPr>
    </w:p>
    <w:p w14:paraId="4FFF7D3B" w14:textId="77777777" w:rsidR="00B158CF" w:rsidRPr="00417ED6" w:rsidRDefault="00B158CF" w:rsidP="00417ED6">
      <w:pPr>
        <w:pStyle w:val="StandardWeb"/>
        <w:shd w:val="clear" w:color="auto" w:fill="FFFFFF"/>
        <w:spacing w:before="0" w:beforeAutospacing="0" w:after="0" w:afterAutospacing="0"/>
        <w:textAlignment w:val="baseline"/>
        <w:rPr>
          <w:rFonts w:ascii="Arial" w:hAnsi="Arial" w:cs="Arial"/>
          <w:sz w:val="20"/>
          <w:szCs w:val="20"/>
        </w:rPr>
      </w:pPr>
      <w:r>
        <w:rPr>
          <w:rFonts w:ascii="Arial" w:hAnsi="Arial" w:cs="Arial"/>
          <w:sz w:val="20"/>
          <w:szCs w:val="20"/>
        </w:rPr>
        <w:t>Das Referententeam ist bunt: Erfahrene Projektleiter als auch junge Bauleiter berichten von Ihren Erfahrungen und Projekten. Ausbilder von Auszubildenden und Studierenden berichten von ihren gemeinsamen Projekten. Dem Fachkräftemangel entgegenwirken sind ebenfalls Themen die vorgestellt und diskutiert werden sollen. In den Workshops bieten die Referenten spezielle Themen an, so dass von Anfang an gemeinsam diskutiert und sich fachlich ausgetauscht werden kann. Eine Podiumsdiskussion, der „Heiße Stuhl“, im Ausstellerzelt lädt alle Besucher ein, sich aktiv einzubringen</w:t>
      </w:r>
      <w:r w:rsidR="00E80628">
        <w:rPr>
          <w:rFonts w:ascii="Arial" w:hAnsi="Arial" w:cs="Arial"/>
          <w:sz w:val="20"/>
          <w:szCs w:val="20"/>
        </w:rPr>
        <w:t xml:space="preserve"> und mitzureden.</w:t>
      </w:r>
      <w:r>
        <w:rPr>
          <w:rFonts w:ascii="Arial" w:hAnsi="Arial" w:cs="Arial"/>
          <w:sz w:val="20"/>
          <w:szCs w:val="20"/>
        </w:rPr>
        <w:t xml:space="preserve"> </w:t>
      </w:r>
    </w:p>
    <w:p w14:paraId="177416FB" w14:textId="77777777" w:rsidR="00417ED6" w:rsidRDefault="00417ED6" w:rsidP="00925802">
      <w:pPr>
        <w:pStyle w:val="StandardWeb"/>
        <w:shd w:val="clear" w:color="auto" w:fill="FFFFFF"/>
        <w:spacing w:before="0" w:beforeAutospacing="0" w:after="0" w:afterAutospacing="0"/>
        <w:textAlignment w:val="baseline"/>
        <w:rPr>
          <w:rFonts w:ascii="Arial" w:hAnsi="Arial" w:cs="Arial"/>
          <w:sz w:val="20"/>
          <w:szCs w:val="20"/>
        </w:rPr>
      </w:pPr>
    </w:p>
    <w:p w14:paraId="5BA246CA" w14:textId="77777777" w:rsidR="00925802" w:rsidRDefault="00925802" w:rsidP="00925802">
      <w:pPr>
        <w:pStyle w:val="StandardWeb"/>
        <w:shd w:val="clear" w:color="auto" w:fill="FFFFFF"/>
        <w:spacing w:before="0" w:beforeAutospacing="0" w:after="0" w:afterAutospacing="0"/>
        <w:textAlignment w:val="baseline"/>
        <w:rPr>
          <w:rFonts w:ascii="Arial" w:hAnsi="Arial" w:cs="Arial"/>
          <w:sz w:val="20"/>
          <w:szCs w:val="20"/>
        </w:rPr>
      </w:pPr>
      <w:r w:rsidRPr="00925802">
        <w:rPr>
          <w:rFonts w:ascii="Arial" w:hAnsi="Arial" w:cs="Arial"/>
          <w:sz w:val="20"/>
          <w:szCs w:val="20"/>
        </w:rPr>
        <w:t>In zunehmendem Maße gestaltet sich die Veranstaltung als Plattform zur Schaffung eines Technik- und Ausbildungsüberblicks mit umfangreichen Möglichkeiten des fachlichen Erfahrungsaustausches zwischen Planern, Behörden, Herstellern und Anwendern.</w:t>
      </w:r>
    </w:p>
    <w:p w14:paraId="7B82A8A4" w14:textId="77777777" w:rsidR="00CA4B4D" w:rsidRPr="00925802" w:rsidRDefault="00CA4B4D" w:rsidP="00925802">
      <w:pPr>
        <w:pStyle w:val="StandardWeb"/>
        <w:shd w:val="clear" w:color="auto" w:fill="FFFFFF"/>
        <w:spacing w:before="0" w:beforeAutospacing="0" w:after="0" w:afterAutospacing="0"/>
        <w:textAlignment w:val="baseline"/>
        <w:rPr>
          <w:rFonts w:ascii="Arial" w:hAnsi="Arial" w:cs="Arial"/>
          <w:sz w:val="20"/>
          <w:szCs w:val="20"/>
        </w:rPr>
      </w:pPr>
    </w:p>
    <w:p w14:paraId="5E8CA60B" w14:textId="77777777" w:rsidR="00925802" w:rsidRPr="00925802" w:rsidRDefault="00CA4B4D" w:rsidP="00925802">
      <w:pPr>
        <w:pStyle w:val="StandardWeb"/>
        <w:shd w:val="clear" w:color="auto" w:fill="FFFFFF"/>
        <w:spacing w:before="0" w:beforeAutospacing="0" w:after="0" w:afterAutospacing="0"/>
        <w:textAlignment w:val="baseline"/>
        <w:rPr>
          <w:rFonts w:ascii="Arial" w:hAnsi="Arial" w:cs="Arial"/>
          <w:sz w:val="20"/>
          <w:szCs w:val="20"/>
        </w:rPr>
      </w:pPr>
      <w:r>
        <w:rPr>
          <w:rFonts w:ascii="Arial" w:hAnsi="Arial" w:cs="Arial"/>
          <w:sz w:val="20"/>
          <w:szCs w:val="20"/>
        </w:rPr>
        <w:t>Die Teilnehmer erhalten</w:t>
      </w:r>
      <w:r w:rsidR="00925802" w:rsidRPr="00925802">
        <w:rPr>
          <w:rFonts w:ascii="Arial" w:hAnsi="Arial" w:cs="Arial"/>
          <w:sz w:val="20"/>
          <w:szCs w:val="20"/>
        </w:rPr>
        <w:t xml:space="preserve"> die Möglichkeiten</w:t>
      </w:r>
      <w:r>
        <w:rPr>
          <w:rFonts w:ascii="Arial" w:hAnsi="Arial" w:cs="Arial"/>
          <w:sz w:val="20"/>
          <w:szCs w:val="20"/>
        </w:rPr>
        <w:t xml:space="preserve">, sich sowohl bei den Fach- und </w:t>
      </w:r>
      <w:proofErr w:type="spellStart"/>
      <w:r w:rsidR="00854718">
        <w:rPr>
          <w:rFonts w:ascii="Arial" w:hAnsi="Arial" w:cs="Arial"/>
          <w:sz w:val="20"/>
          <w:szCs w:val="20"/>
        </w:rPr>
        <w:t>Foyer</w:t>
      </w:r>
      <w:r>
        <w:rPr>
          <w:rFonts w:ascii="Arial" w:hAnsi="Arial" w:cs="Arial"/>
          <w:sz w:val="20"/>
          <w:szCs w:val="20"/>
        </w:rPr>
        <w:t>vorträgen</w:t>
      </w:r>
      <w:proofErr w:type="spellEnd"/>
      <w:r>
        <w:rPr>
          <w:rFonts w:ascii="Arial" w:hAnsi="Arial" w:cs="Arial"/>
          <w:sz w:val="20"/>
          <w:szCs w:val="20"/>
        </w:rPr>
        <w:t xml:space="preserve"> sowie in verschiedenen Workshops</w:t>
      </w:r>
      <w:r w:rsidR="00925802" w:rsidRPr="00925802">
        <w:rPr>
          <w:rFonts w:ascii="Arial" w:hAnsi="Arial" w:cs="Arial"/>
          <w:sz w:val="20"/>
          <w:szCs w:val="20"/>
        </w:rPr>
        <w:t xml:space="preserve"> neuem Grundlagenwissen als auch speziellen Themen wahlweise zuzuwenden. Hauptaugenmerk ist aber immer die direkte Verbindung zwischen Theorie, Vortrag und dazugehöriger praktischer Vorführung im Austausch mit allen Beteiligten. Hierfür stehen umfangreiche Praxisflächen zur Verfügung</w:t>
      </w:r>
      <w:r>
        <w:rPr>
          <w:rFonts w:ascii="Arial" w:hAnsi="Arial" w:cs="Arial"/>
          <w:sz w:val="20"/>
          <w:szCs w:val="20"/>
        </w:rPr>
        <w:t xml:space="preserve">, auf denen die breite Palette der Bohr- und Sondiertechniken mit entsprechenden Geräten praktisch vorgeführt werden. Fachleute erläutern die Bohr- und </w:t>
      </w:r>
      <w:proofErr w:type="spellStart"/>
      <w:r>
        <w:rPr>
          <w:rFonts w:ascii="Arial" w:hAnsi="Arial" w:cs="Arial"/>
          <w:sz w:val="20"/>
          <w:szCs w:val="20"/>
        </w:rPr>
        <w:t>Sondierverfahren</w:t>
      </w:r>
      <w:proofErr w:type="spellEnd"/>
      <w:r>
        <w:rPr>
          <w:rFonts w:ascii="Arial" w:hAnsi="Arial" w:cs="Arial"/>
          <w:sz w:val="20"/>
          <w:szCs w:val="20"/>
        </w:rPr>
        <w:t>.</w:t>
      </w:r>
    </w:p>
    <w:p w14:paraId="54CAE79C" w14:textId="77777777" w:rsidR="00925802" w:rsidRPr="00925802" w:rsidRDefault="00925802" w:rsidP="00925802">
      <w:pPr>
        <w:pStyle w:val="StandardWeb"/>
        <w:shd w:val="clear" w:color="auto" w:fill="FFFFFF"/>
        <w:spacing w:before="0" w:beforeAutospacing="0" w:after="0" w:afterAutospacing="0"/>
        <w:textAlignment w:val="baseline"/>
        <w:rPr>
          <w:rStyle w:val="Fett"/>
          <w:rFonts w:ascii="Arial" w:hAnsi="Arial" w:cs="Arial"/>
          <w:sz w:val="20"/>
          <w:szCs w:val="20"/>
          <w:bdr w:val="none" w:sz="0" w:space="0" w:color="auto" w:frame="1"/>
        </w:rPr>
      </w:pPr>
    </w:p>
    <w:p w14:paraId="07242FEE" w14:textId="77777777" w:rsidR="00925802" w:rsidRPr="00925802" w:rsidRDefault="00925802" w:rsidP="00925802">
      <w:pPr>
        <w:pStyle w:val="StandardWeb"/>
        <w:shd w:val="clear" w:color="auto" w:fill="FFFFFF"/>
        <w:spacing w:before="0" w:beforeAutospacing="0" w:after="0" w:afterAutospacing="0"/>
        <w:textAlignment w:val="baseline"/>
        <w:rPr>
          <w:rFonts w:ascii="Arial" w:hAnsi="Arial" w:cs="Arial"/>
          <w:sz w:val="20"/>
          <w:szCs w:val="20"/>
        </w:rPr>
      </w:pPr>
      <w:r w:rsidRPr="00925802">
        <w:rPr>
          <w:rStyle w:val="Fett"/>
          <w:rFonts w:ascii="Arial" w:hAnsi="Arial" w:cs="Arial"/>
          <w:sz w:val="20"/>
          <w:szCs w:val="20"/>
          <w:bdr w:val="none" w:sz="0" w:space="0" w:color="auto" w:frame="1"/>
        </w:rPr>
        <w:t>Kostenfreie Fachau</w:t>
      </w:r>
      <w:r w:rsidR="00854718">
        <w:rPr>
          <w:rStyle w:val="Fett"/>
          <w:rFonts w:ascii="Arial" w:hAnsi="Arial" w:cs="Arial"/>
          <w:sz w:val="20"/>
          <w:szCs w:val="20"/>
          <w:bdr w:val="none" w:sz="0" w:space="0" w:color="auto" w:frame="1"/>
        </w:rPr>
        <w:t>sstellung</w:t>
      </w:r>
    </w:p>
    <w:p w14:paraId="124F724A" w14:textId="77777777" w:rsidR="00925802" w:rsidRDefault="00925802" w:rsidP="00925802">
      <w:pPr>
        <w:pStyle w:val="StandardWeb"/>
        <w:shd w:val="clear" w:color="auto" w:fill="FFFFFF"/>
        <w:spacing w:before="0" w:beforeAutospacing="0" w:after="0" w:afterAutospacing="0"/>
        <w:textAlignment w:val="baseline"/>
        <w:rPr>
          <w:rFonts w:ascii="Arial" w:hAnsi="Arial" w:cs="Arial"/>
          <w:sz w:val="20"/>
          <w:szCs w:val="20"/>
        </w:rPr>
      </w:pPr>
      <w:r w:rsidRPr="00925802">
        <w:rPr>
          <w:rFonts w:ascii="Arial" w:hAnsi="Arial" w:cs="Arial"/>
          <w:sz w:val="20"/>
          <w:szCs w:val="20"/>
        </w:rPr>
        <w:t xml:space="preserve">Die </w:t>
      </w:r>
      <w:r w:rsidR="00854718">
        <w:rPr>
          <w:rFonts w:ascii="Arial" w:hAnsi="Arial" w:cs="Arial"/>
          <w:sz w:val="20"/>
          <w:szCs w:val="20"/>
        </w:rPr>
        <w:t>Bohrtechniktage bieten den Teilnehmern</w:t>
      </w:r>
      <w:r w:rsidRPr="00925802">
        <w:rPr>
          <w:rFonts w:ascii="Arial" w:hAnsi="Arial" w:cs="Arial"/>
          <w:sz w:val="20"/>
          <w:szCs w:val="20"/>
        </w:rPr>
        <w:t xml:space="preserve"> ein umfangreiches Tagungsprogramm sowie eine umfassende kostenfreie Fachausstellung mit über 100 Fachausstellern</w:t>
      </w:r>
      <w:r w:rsidR="007314EA">
        <w:rPr>
          <w:rFonts w:ascii="Arial" w:hAnsi="Arial" w:cs="Arial"/>
          <w:sz w:val="20"/>
          <w:szCs w:val="20"/>
        </w:rPr>
        <w:t>. D</w:t>
      </w:r>
      <w:r w:rsidRPr="00925802">
        <w:rPr>
          <w:rFonts w:ascii="Arial" w:hAnsi="Arial" w:cs="Arial"/>
          <w:sz w:val="20"/>
          <w:szCs w:val="20"/>
        </w:rPr>
        <w:t>er ausgeprägte Praxisbezug steht im Mittelpunkt der Gesamtveranstaltung.</w:t>
      </w:r>
    </w:p>
    <w:p w14:paraId="0CE03689" w14:textId="77777777" w:rsidR="0032574A" w:rsidRDefault="0032574A" w:rsidP="00925802">
      <w:pPr>
        <w:pStyle w:val="StandardWeb"/>
        <w:shd w:val="clear" w:color="auto" w:fill="FFFFFF"/>
        <w:spacing w:before="0" w:beforeAutospacing="0" w:after="0" w:afterAutospacing="0"/>
        <w:textAlignment w:val="baseline"/>
        <w:rPr>
          <w:rFonts w:ascii="Arial" w:hAnsi="Arial" w:cs="Arial"/>
          <w:sz w:val="20"/>
          <w:szCs w:val="20"/>
        </w:rPr>
      </w:pPr>
    </w:p>
    <w:p w14:paraId="16EF3748" w14:textId="77777777" w:rsidR="00925802" w:rsidRPr="00925802" w:rsidRDefault="00925802" w:rsidP="00925802">
      <w:pPr>
        <w:pStyle w:val="StandardWeb"/>
        <w:shd w:val="clear" w:color="auto" w:fill="FFFFFF"/>
        <w:spacing w:before="0" w:beforeAutospacing="0" w:after="0" w:afterAutospacing="0"/>
        <w:textAlignment w:val="baseline"/>
        <w:rPr>
          <w:rFonts w:ascii="Arial" w:hAnsi="Arial" w:cs="Arial"/>
          <w:sz w:val="20"/>
          <w:szCs w:val="20"/>
        </w:rPr>
      </w:pPr>
      <w:r w:rsidRPr="00925802">
        <w:rPr>
          <w:rStyle w:val="Fett"/>
          <w:rFonts w:ascii="Arial" w:hAnsi="Arial" w:cs="Arial"/>
          <w:sz w:val="20"/>
          <w:szCs w:val="20"/>
          <w:bdr w:val="none" w:sz="0" w:space="0" w:color="auto" w:frame="1"/>
        </w:rPr>
        <w:lastRenderedPageBreak/>
        <w:t>Kostenfreie Foyer-Vorträge</w:t>
      </w:r>
    </w:p>
    <w:p w14:paraId="72287781" w14:textId="77777777" w:rsidR="00925802" w:rsidRDefault="00925802" w:rsidP="00925802">
      <w:pPr>
        <w:pStyle w:val="StandardWeb"/>
        <w:shd w:val="clear" w:color="auto" w:fill="FFFFFF"/>
        <w:spacing w:before="0" w:beforeAutospacing="0" w:after="0" w:afterAutospacing="0"/>
        <w:textAlignment w:val="baseline"/>
        <w:rPr>
          <w:rFonts w:ascii="Arial" w:hAnsi="Arial" w:cs="Arial"/>
          <w:sz w:val="20"/>
          <w:szCs w:val="20"/>
        </w:rPr>
      </w:pPr>
      <w:r w:rsidRPr="00925802">
        <w:rPr>
          <w:rFonts w:ascii="Arial" w:hAnsi="Arial" w:cs="Arial"/>
          <w:sz w:val="20"/>
          <w:szCs w:val="20"/>
        </w:rPr>
        <w:t xml:space="preserve">In Ergänzung zum Vortragsprogramm finden im Rahmen der Fachausstellung die </w:t>
      </w:r>
      <w:proofErr w:type="spellStart"/>
      <w:r w:rsidRPr="00925802">
        <w:rPr>
          <w:rFonts w:ascii="Arial" w:hAnsi="Arial" w:cs="Arial"/>
          <w:sz w:val="20"/>
          <w:szCs w:val="20"/>
        </w:rPr>
        <w:t>Foyer</w:t>
      </w:r>
      <w:r w:rsidR="00854718">
        <w:rPr>
          <w:rFonts w:ascii="Arial" w:hAnsi="Arial" w:cs="Arial"/>
          <w:sz w:val="20"/>
          <w:szCs w:val="20"/>
        </w:rPr>
        <w:t>v</w:t>
      </w:r>
      <w:r w:rsidRPr="00925802">
        <w:rPr>
          <w:rFonts w:ascii="Arial" w:hAnsi="Arial" w:cs="Arial"/>
          <w:sz w:val="20"/>
          <w:szCs w:val="20"/>
        </w:rPr>
        <w:t>orträge</w:t>
      </w:r>
      <w:proofErr w:type="spellEnd"/>
      <w:r w:rsidRPr="00925802">
        <w:rPr>
          <w:rFonts w:ascii="Arial" w:hAnsi="Arial" w:cs="Arial"/>
          <w:sz w:val="20"/>
          <w:szCs w:val="20"/>
        </w:rPr>
        <w:t xml:space="preserve"> statt. Fachleuten und Unternehmen wird hier die Gelegenheit gegeben, neueste Entwicklungen kurz und prägnant vorzustellen und mit dem Fachpublikum in Diskussion zu treten. Das Foyer befindet sich innerhalb der Fachausstellung in zentraler Lage. Es ist für Besucher ebenfalls kostenfrei.</w:t>
      </w:r>
    </w:p>
    <w:p w14:paraId="5ADCF915" w14:textId="77777777" w:rsidR="000A6970" w:rsidRPr="00925802" w:rsidRDefault="000A6970" w:rsidP="00925802">
      <w:pPr>
        <w:pStyle w:val="StandardWeb"/>
        <w:shd w:val="clear" w:color="auto" w:fill="FFFFFF"/>
        <w:spacing w:before="0" w:beforeAutospacing="0" w:after="0" w:afterAutospacing="0"/>
        <w:textAlignment w:val="baseline"/>
        <w:rPr>
          <w:rFonts w:ascii="Arial" w:hAnsi="Arial" w:cs="Arial"/>
          <w:sz w:val="20"/>
          <w:szCs w:val="20"/>
        </w:rPr>
      </w:pPr>
    </w:p>
    <w:p w14:paraId="157D9277" w14:textId="7B153E9E" w:rsidR="00925802" w:rsidRDefault="00925802" w:rsidP="00925802">
      <w:pPr>
        <w:pStyle w:val="StandardWeb"/>
        <w:shd w:val="clear" w:color="auto" w:fill="FFFFFF"/>
        <w:spacing w:before="0" w:beforeAutospacing="0" w:after="0" w:afterAutospacing="0"/>
        <w:textAlignment w:val="baseline"/>
        <w:rPr>
          <w:rFonts w:ascii="Arial" w:hAnsi="Arial" w:cs="Arial"/>
          <w:sz w:val="20"/>
          <w:szCs w:val="20"/>
        </w:rPr>
      </w:pPr>
      <w:r w:rsidRPr="00925802">
        <w:rPr>
          <w:rFonts w:ascii="Arial" w:hAnsi="Arial" w:cs="Arial"/>
          <w:sz w:val="20"/>
          <w:szCs w:val="20"/>
        </w:rPr>
        <w:t>Das Gesamtprogramm wird begleitet von der Mitgliederversammlung der Bundesfachgruppe Brunnenbau, Spezialtiefbau und Geotechnik im ZDB. Das Rahmenprogramm bietet allen Teilnehmern vielfältige Gelegenheiten zum Erfahrungsaustausch.</w:t>
      </w:r>
    </w:p>
    <w:p w14:paraId="0D68A9CA" w14:textId="77777777" w:rsidR="00CA4B4D" w:rsidRDefault="00CA4B4D" w:rsidP="00925802">
      <w:pPr>
        <w:pStyle w:val="StandardWeb"/>
        <w:shd w:val="clear" w:color="auto" w:fill="FFFFFF"/>
        <w:spacing w:before="0" w:beforeAutospacing="0" w:after="0" w:afterAutospacing="0"/>
        <w:textAlignment w:val="baseline"/>
        <w:rPr>
          <w:rFonts w:ascii="Arial" w:hAnsi="Arial" w:cs="Arial"/>
          <w:sz w:val="20"/>
          <w:szCs w:val="20"/>
        </w:rPr>
      </w:pPr>
    </w:p>
    <w:p w14:paraId="03465399" w14:textId="77777777" w:rsidR="00925802" w:rsidRDefault="00CA4B4D" w:rsidP="000B74A4">
      <w:pPr>
        <w:pStyle w:val="StandardWeb"/>
        <w:shd w:val="clear" w:color="auto" w:fill="FFFFFF"/>
        <w:spacing w:before="0" w:beforeAutospacing="0" w:after="0" w:afterAutospacing="0"/>
        <w:textAlignment w:val="baseline"/>
        <w:rPr>
          <w:rFonts w:ascii="Arial" w:hAnsi="Arial" w:cs="Arial"/>
          <w:sz w:val="20"/>
          <w:szCs w:val="20"/>
        </w:rPr>
      </w:pPr>
      <w:r w:rsidRPr="00417ED6">
        <w:rPr>
          <w:rFonts w:ascii="Arial" w:hAnsi="Arial" w:cs="Arial"/>
          <w:sz w:val="20"/>
          <w:szCs w:val="20"/>
        </w:rPr>
        <w:t xml:space="preserve">Es zeigt sich also, dass es zahlreiche Themenfelder gibt, über die es wert ist, mehr zu wissen, die danach verlangen, diskutiert zu werden und die Anregungen zum Weiterdenken geben können. Die </w:t>
      </w:r>
      <w:r w:rsidR="00854718">
        <w:rPr>
          <w:rFonts w:ascii="Arial" w:hAnsi="Arial" w:cs="Arial"/>
          <w:sz w:val="20"/>
          <w:szCs w:val="20"/>
        </w:rPr>
        <w:t>Bohrtechniktage</w:t>
      </w:r>
      <w:r w:rsidRPr="00417ED6">
        <w:rPr>
          <w:rFonts w:ascii="Arial" w:hAnsi="Arial" w:cs="Arial"/>
          <w:sz w:val="20"/>
          <w:szCs w:val="20"/>
        </w:rPr>
        <w:t xml:space="preserve"> bieten dafür die ideale Plattform und es ist zu wünschen, dass dies von möglichst vielen Besuchern genutzt wird. </w:t>
      </w:r>
      <w:r w:rsidR="00854718">
        <w:rPr>
          <w:rFonts w:ascii="Arial" w:hAnsi="Arial" w:cs="Arial"/>
          <w:sz w:val="20"/>
          <w:szCs w:val="20"/>
        </w:rPr>
        <w:t>Wi</w:t>
      </w:r>
      <w:r w:rsidRPr="00417ED6">
        <w:rPr>
          <w:rFonts w:ascii="Arial" w:hAnsi="Arial" w:cs="Arial"/>
          <w:sz w:val="20"/>
          <w:szCs w:val="20"/>
        </w:rPr>
        <w:t>r</w:t>
      </w:r>
      <w:r w:rsidR="00854718">
        <w:rPr>
          <w:rFonts w:ascii="Arial" w:hAnsi="Arial" w:cs="Arial"/>
          <w:sz w:val="20"/>
          <w:szCs w:val="20"/>
        </w:rPr>
        <w:t xml:space="preserve"> fr</w:t>
      </w:r>
      <w:r w:rsidRPr="00417ED6">
        <w:rPr>
          <w:rFonts w:ascii="Arial" w:hAnsi="Arial" w:cs="Arial"/>
          <w:sz w:val="20"/>
          <w:szCs w:val="20"/>
        </w:rPr>
        <w:t>eue</w:t>
      </w:r>
      <w:r w:rsidR="00854718">
        <w:rPr>
          <w:rFonts w:ascii="Arial" w:hAnsi="Arial" w:cs="Arial"/>
          <w:sz w:val="20"/>
          <w:szCs w:val="20"/>
        </w:rPr>
        <w:t>n</w:t>
      </w:r>
      <w:r w:rsidRPr="00417ED6">
        <w:rPr>
          <w:rFonts w:ascii="Arial" w:hAnsi="Arial" w:cs="Arial"/>
          <w:sz w:val="20"/>
          <w:szCs w:val="20"/>
        </w:rPr>
        <w:t xml:space="preserve"> </w:t>
      </w:r>
      <w:r w:rsidR="00854718">
        <w:rPr>
          <w:rFonts w:ascii="Arial" w:hAnsi="Arial" w:cs="Arial"/>
          <w:sz w:val="20"/>
          <w:szCs w:val="20"/>
        </w:rPr>
        <w:t>uns</w:t>
      </w:r>
      <w:r w:rsidRPr="00417ED6">
        <w:rPr>
          <w:rFonts w:ascii="Arial" w:hAnsi="Arial" w:cs="Arial"/>
          <w:sz w:val="20"/>
          <w:szCs w:val="20"/>
        </w:rPr>
        <w:t xml:space="preserve"> auf Ihren Besuch.</w:t>
      </w:r>
    </w:p>
    <w:p w14:paraId="3C01C450" w14:textId="77777777" w:rsidR="000B74A4" w:rsidRDefault="000B74A4" w:rsidP="000B74A4">
      <w:pPr>
        <w:pStyle w:val="StandardWeb"/>
        <w:shd w:val="clear" w:color="auto" w:fill="FFFFFF"/>
        <w:spacing w:before="0" w:beforeAutospacing="0" w:after="0" w:afterAutospacing="0"/>
        <w:textAlignment w:val="baseline"/>
        <w:rPr>
          <w:rFonts w:ascii="Arial" w:hAnsi="Arial" w:cs="Arial"/>
          <w:sz w:val="20"/>
          <w:szCs w:val="20"/>
        </w:rPr>
      </w:pPr>
    </w:p>
    <w:p w14:paraId="2AD4FF97" w14:textId="77777777" w:rsidR="00246BA1" w:rsidRPr="00925802" w:rsidRDefault="00246BA1" w:rsidP="00246BA1">
      <w:pPr>
        <w:rPr>
          <w:rFonts w:ascii="Arial" w:hAnsi="Arial" w:cs="Arial"/>
          <w:b/>
          <w:sz w:val="22"/>
          <w:szCs w:val="22"/>
        </w:rPr>
      </w:pPr>
    </w:p>
    <w:p w14:paraId="485E1C1F" w14:textId="77777777" w:rsidR="00246BA1" w:rsidRPr="00925802" w:rsidRDefault="00246BA1" w:rsidP="00246BA1">
      <w:pPr>
        <w:rPr>
          <w:rFonts w:ascii="Arial" w:hAnsi="Arial" w:cs="Arial"/>
          <w:sz w:val="22"/>
          <w:szCs w:val="22"/>
        </w:rPr>
      </w:pPr>
      <w:r w:rsidRPr="00925802">
        <w:rPr>
          <w:rFonts w:ascii="Arial" w:hAnsi="Arial" w:cs="Arial"/>
          <w:b/>
          <w:sz w:val="22"/>
          <w:szCs w:val="22"/>
        </w:rPr>
        <w:t>Bildmaterial</w:t>
      </w:r>
      <w:r w:rsidRPr="00925802">
        <w:rPr>
          <w:rFonts w:ascii="Arial" w:hAnsi="Arial" w:cs="Arial"/>
          <w:sz w:val="22"/>
          <w:szCs w:val="22"/>
        </w:rPr>
        <w:t xml:space="preserve"> unter:</w:t>
      </w:r>
    </w:p>
    <w:p w14:paraId="5D69AA0D" w14:textId="77777777" w:rsidR="00246BA1" w:rsidRDefault="000A6970" w:rsidP="00246BA1">
      <w:pPr>
        <w:rPr>
          <w:rStyle w:val="Hyperlink"/>
          <w:rFonts w:ascii="Arial" w:hAnsi="Arial" w:cs="Arial"/>
          <w:color w:val="auto"/>
          <w:sz w:val="22"/>
          <w:szCs w:val="22"/>
        </w:rPr>
      </w:pPr>
      <w:hyperlink r:id="rId7" w:history="1">
        <w:r w:rsidR="00246BA1" w:rsidRPr="00925802">
          <w:rPr>
            <w:rStyle w:val="Hyperlink"/>
            <w:rFonts w:ascii="Arial" w:hAnsi="Arial" w:cs="Arial"/>
            <w:color w:val="auto"/>
            <w:sz w:val="22"/>
            <w:szCs w:val="22"/>
          </w:rPr>
          <w:t>http://www.bohrtechniktage.de/allgemeine-informatio</w:t>
        </w:r>
        <w:r w:rsidR="00246BA1" w:rsidRPr="00925802">
          <w:rPr>
            <w:rStyle w:val="Hyperlink"/>
            <w:rFonts w:ascii="Arial" w:hAnsi="Arial" w:cs="Arial"/>
            <w:color w:val="auto"/>
            <w:sz w:val="22"/>
            <w:szCs w:val="22"/>
          </w:rPr>
          <w:t>n</w:t>
        </w:r>
        <w:r w:rsidR="00246BA1" w:rsidRPr="00925802">
          <w:rPr>
            <w:rStyle w:val="Hyperlink"/>
            <w:rFonts w:ascii="Arial" w:hAnsi="Arial" w:cs="Arial"/>
            <w:color w:val="auto"/>
            <w:sz w:val="22"/>
            <w:szCs w:val="22"/>
          </w:rPr>
          <w:t>en/presse/</w:t>
        </w:r>
      </w:hyperlink>
    </w:p>
    <w:p w14:paraId="4708AB8E" w14:textId="77777777" w:rsidR="000A6970" w:rsidRPr="00925802" w:rsidRDefault="000A6970" w:rsidP="00246BA1">
      <w:pPr>
        <w:rPr>
          <w:rFonts w:ascii="Arial" w:hAnsi="Arial" w:cs="Arial"/>
          <w:sz w:val="22"/>
          <w:szCs w:val="22"/>
        </w:rPr>
      </w:pPr>
    </w:p>
    <w:p w14:paraId="472B8045" w14:textId="77777777" w:rsidR="00D313C3" w:rsidRPr="00D313C3" w:rsidRDefault="00D313C3" w:rsidP="00246BA1">
      <w:pPr>
        <w:rPr>
          <w:rFonts w:ascii="Arial" w:hAnsi="Arial" w:cs="Arial"/>
          <w:sz w:val="22"/>
          <w:szCs w:val="22"/>
        </w:rPr>
      </w:pPr>
      <w:r w:rsidRPr="00D313C3">
        <w:rPr>
          <w:rStyle w:val="Hyperlink"/>
          <w:rFonts w:ascii="Arial" w:hAnsi="Arial" w:cs="Arial"/>
          <w:color w:val="auto"/>
          <w:sz w:val="22"/>
          <w:szCs w:val="22"/>
          <w:u w:val="none"/>
        </w:rPr>
        <w:t>Alle Fotos dürfen frei verwendet werden, Belegexemplar erwünscht. Verfasser: Bau-ABC Rostrup</w:t>
      </w:r>
    </w:p>
    <w:p w14:paraId="6AE4ADC2" w14:textId="77777777" w:rsidR="00246BA1" w:rsidRPr="00246BA1" w:rsidRDefault="00246BA1" w:rsidP="00246BA1">
      <w:pPr>
        <w:rPr>
          <w:rFonts w:ascii="Arial" w:hAnsi="Arial" w:cs="Arial"/>
          <w:b/>
          <w:sz w:val="22"/>
          <w:szCs w:val="22"/>
        </w:rPr>
      </w:pPr>
    </w:p>
    <w:p w14:paraId="07895BA0" w14:textId="315F23A4" w:rsidR="00A24EBA" w:rsidRDefault="00A24EBA">
      <w:pPr>
        <w:rPr>
          <w:rFonts w:ascii="Arial" w:hAnsi="Arial" w:cs="Arial"/>
          <w:b/>
          <w:sz w:val="22"/>
          <w:szCs w:val="22"/>
        </w:rPr>
      </w:pPr>
    </w:p>
    <w:p w14:paraId="3B8CC79E" w14:textId="77777777" w:rsidR="00A24EBA" w:rsidRDefault="00A24EBA" w:rsidP="00D313C3">
      <w:pPr>
        <w:jc w:val="center"/>
        <w:rPr>
          <w:rFonts w:ascii="Arial" w:hAnsi="Arial" w:cs="Arial"/>
          <w:b/>
          <w:sz w:val="22"/>
          <w:szCs w:val="22"/>
        </w:rPr>
      </w:pPr>
      <w:r>
        <w:rPr>
          <w:noProof/>
        </w:rPr>
        <w:drawing>
          <wp:inline distT="0" distB="0" distL="0" distR="0" wp14:anchorId="03A9D89C" wp14:editId="25E7942B">
            <wp:extent cx="2384848" cy="15906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4483" cy="1610441"/>
                    </a:xfrm>
                    <a:prstGeom prst="rect">
                      <a:avLst/>
                    </a:prstGeom>
                  </pic:spPr>
                </pic:pic>
              </a:graphicData>
            </a:graphic>
          </wp:inline>
        </w:drawing>
      </w:r>
      <w:r w:rsidR="00D313C3">
        <w:rPr>
          <w:rFonts w:ascii="Arial" w:hAnsi="Arial" w:cs="Arial"/>
          <w:b/>
          <w:noProof/>
          <w:sz w:val="22"/>
          <w:szCs w:val="22"/>
        </w:rPr>
        <w:t xml:space="preserve">  </w:t>
      </w:r>
      <w:r>
        <w:rPr>
          <w:rFonts w:ascii="Arial" w:hAnsi="Arial" w:cs="Arial"/>
          <w:b/>
          <w:noProof/>
          <w:sz w:val="22"/>
          <w:szCs w:val="22"/>
        </w:rPr>
        <w:drawing>
          <wp:inline distT="0" distB="0" distL="0" distR="0" wp14:anchorId="402BF1A4" wp14:editId="70E1E702">
            <wp:extent cx="2389323" cy="1592882"/>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inga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175" cy="1597450"/>
                    </a:xfrm>
                    <a:prstGeom prst="rect">
                      <a:avLst/>
                    </a:prstGeom>
                  </pic:spPr>
                </pic:pic>
              </a:graphicData>
            </a:graphic>
          </wp:inline>
        </w:drawing>
      </w:r>
    </w:p>
    <w:p w14:paraId="22D2BE9C" w14:textId="77777777" w:rsidR="00A24EBA" w:rsidRPr="00A24EBA" w:rsidRDefault="00A24EBA" w:rsidP="00D313C3">
      <w:pPr>
        <w:jc w:val="center"/>
        <w:rPr>
          <w:rFonts w:ascii="Arial" w:hAnsi="Arial" w:cs="Arial"/>
          <w:b/>
          <w:sz w:val="12"/>
          <w:szCs w:val="16"/>
        </w:rPr>
      </w:pPr>
    </w:p>
    <w:p w14:paraId="09E721B8" w14:textId="77777777" w:rsidR="00A24EBA" w:rsidRDefault="00A24EBA" w:rsidP="00D313C3">
      <w:pPr>
        <w:jc w:val="center"/>
        <w:rPr>
          <w:rFonts w:ascii="Arial" w:hAnsi="Arial" w:cs="Arial"/>
          <w:b/>
          <w:sz w:val="22"/>
          <w:szCs w:val="22"/>
        </w:rPr>
      </w:pPr>
      <w:r>
        <w:rPr>
          <w:rFonts w:ascii="Arial" w:hAnsi="Arial" w:cs="Arial"/>
          <w:b/>
          <w:noProof/>
          <w:sz w:val="22"/>
          <w:szCs w:val="22"/>
        </w:rPr>
        <w:drawing>
          <wp:inline distT="0" distB="0" distL="0" distR="0" wp14:anchorId="25682E0A" wp14:editId="28BB0848">
            <wp:extent cx="2384425" cy="1689358"/>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eiflaech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5995" cy="1697555"/>
                    </a:xfrm>
                    <a:prstGeom prst="rect">
                      <a:avLst/>
                    </a:prstGeom>
                  </pic:spPr>
                </pic:pic>
              </a:graphicData>
            </a:graphic>
          </wp:inline>
        </w:drawing>
      </w:r>
      <w:r w:rsidR="00D313C3">
        <w:rPr>
          <w:rFonts w:ascii="Arial" w:hAnsi="Arial" w:cs="Arial"/>
          <w:b/>
          <w:noProof/>
          <w:sz w:val="22"/>
          <w:szCs w:val="22"/>
        </w:rPr>
        <w:t xml:space="preserve">  </w:t>
      </w:r>
      <w:r>
        <w:rPr>
          <w:rFonts w:ascii="Arial" w:hAnsi="Arial" w:cs="Arial"/>
          <w:b/>
          <w:noProof/>
          <w:sz w:val="22"/>
          <w:szCs w:val="22"/>
        </w:rPr>
        <w:drawing>
          <wp:inline distT="0" distB="0" distL="0" distR="0" wp14:anchorId="2A39730C" wp14:editId="78FF525F">
            <wp:extent cx="2464855" cy="168007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ihal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2530" cy="1685310"/>
                    </a:xfrm>
                    <a:prstGeom prst="rect">
                      <a:avLst/>
                    </a:prstGeom>
                  </pic:spPr>
                </pic:pic>
              </a:graphicData>
            </a:graphic>
          </wp:inline>
        </w:drawing>
      </w:r>
    </w:p>
    <w:p w14:paraId="0305486B" w14:textId="77777777" w:rsidR="00A24EBA" w:rsidRPr="00A24EBA" w:rsidRDefault="00A24EBA" w:rsidP="00D313C3">
      <w:pPr>
        <w:jc w:val="center"/>
        <w:rPr>
          <w:rFonts w:ascii="Arial" w:hAnsi="Arial" w:cs="Arial"/>
          <w:b/>
          <w:sz w:val="12"/>
          <w:szCs w:val="22"/>
        </w:rPr>
      </w:pPr>
    </w:p>
    <w:p w14:paraId="7CB7E9AA" w14:textId="77777777" w:rsidR="00A24EBA" w:rsidRDefault="00A24EBA" w:rsidP="00D313C3">
      <w:pPr>
        <w:jc w:val="center"/>
        <w:rPr>
          <w:rFonts w:ascii="Arial" w:hAnsi="Arial" w:cs="Arial"/>
          <w:b/>
          <w:sz w:val="22"/>
          <w:szCs w:val="22"/>
        </w:rPr>
      </w:pPr>
      <w:r>
        <w:rPr>
          <w:rFonts w:ascii="Arial" w:hAnsi="Arial" w:cs="Arial"/>
          <w:b/>
          <w:noProof/>
          <w:sz w:val="22"/>
          <w:szCs w:val="22"/>
        </w:rPr>
        <w:drawing>
          <wp:inline distT="0" distB="0" distL="0" distR="0" wp14:anchorId="7607FD7F" wp14:editId="2B94DC10">
            <wp:extent cx="2392964" cy="1846907"/>
            <wp:effectExtent l="0" t="0" r="762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b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5246" cy="1864104"/>
                    </a:xfrm>
                    <a:prstGeom prst="rect">
                      <a:avLst/>
                    </a:prstGeom>
                  </pic:spPr>
                </pic:pic>
              </a:graphicData>
            </a:graphic>
          </wp:inline>
        </w:drawing>
      </w:r>
      <w:r w:rsidR="00D313C3">
        <w:rPr>
          <w:rFonts w:ascii="Arial" w:hAnsi="Arial" w:cs="Arial"/>
          <w:b/>
          <w:noProof/>
          <w:sz w:val="22"/>
          <w:szCs w:val="22"/>
        </w:rPr>
        <w:t xml:space="preserve">  </w:t>
      </w:r>
      <w:r>
        <w:rPr>
          <w:rFonts w:ascii="Arial" w:hAnsi="Arial" w:cs="Arial"/>
          <w:b/>
          <w:noProof/>
          <w:sz w:val="22"/>
          <w:szCs w:val="22"/>
        </w:rPr>
        <w:drawing>
          <wp:inline distT="0" distB="0" distL="0" distR="0" wp14:anchorId="08CB0D16" wp14:editId="70C1AC1A">
            <wp:extent cx="2511217" cy="182880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axi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3591" cy="1866941"/>
                    </a:xfrm>
                    <a:prstGeom prst="rect">
                      <a:avLst/>
                    </a:prstGeom>
                  </pic:spPr>
                </pic:pic>
              </a:graphicData>
            </a:graphic>
          </wp:inline>
        </w:drawing>
      </w:r>
    </w:p>
    <w:p w14:paraId="368C12D3" w14:textId="77777777" w:rsidR="00A24EBA" w:rsidRPr="00A24EBA" w:rsidRDefault="00A24EBA" w:rsidP="00D313C3">
      <w:pPr>
        <w:jc w:val="center"/>
        <w:rPr>
          <w:rFonts w:ascii="Arial" w:hAnsi="Arial" w:cs="Arial"/>
          <w:b/>
          <w:sz w:val="12"/>
          <w:szCs w:val="22"/>
        </w:rPr>
      </w:pPr>
    </w:p>
    <w:p w14:paraId="36BB00FE" w14:textId="77777777" w:rsidR="00A24EBA" w:rsidRDefault="00A24EBA" w:rsidP="00D313C3">
      <w:pPr>
        <w:jc w:val="center"/>
        <w:rPr>
          <w:rFonts w:ascii="Arial" w:hAnsi="Arial" w:cs="Arial"/>
          <w:b/>
          <w:sz w:val="22"/>
          <w:szCs w:val="22"/>
        </w:rPr>
      </w:pPr>
      <w:r>
        <w:rPr>
          <w:rFonts w:ascii="Arial" w:hAnsi="Arial" w:cs="Arial"/>
          <w:b/>
          <w:noProof/>
          <w:sz w:val="22"/>
          <w:szCs w:val="22"/>
        </w:rPr>
        <w:lastRenderedPageBreak/>
        <w:drawing>
          <wp:inline distT="0" distB="0" distL="0" distR="0" wp14:anchorId="50F45A9B" wp14:editId="4944BB35">
            <wp:extent cx="2408222" cy="1787489"/>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axi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171" cy="1802296"/>
                    </a:xfrm>
                    <a:prstGeom prst="rect">
                      <a:avLst/>
                    </a:prstGeom>
                  </pic:spPr>
                </pic:pic>
              </a:graphicData>
            </a:graphic>
          </wp:inline>
        </w:drawing>
      </w:r>
      <w:r w:rsidR="00D313C3">
        <w:rPr>
          <w:rFonts w:ascii="Arial" w:hAnsi="Arial" w:cs="Arial"/>
          <w:b/>
          <w:noProof/>
          <w:sz w:val="22"/>
          <w:szCs w:val="22"/>
        </w:rPr>
        <w:t xml:space="preserve">  </w:t>
      </w:r>
      <w:r>
        <w:rPr>
          <w:rFonts w:ascii="Arial" w:hAnsi="Arial" w:cs="Arial"/>
          <w:b/>
          <w:noProof/>
          <w:sz w:val="22"/>
          <w:szCs w:val="22"/>
        </w:rPr>
        <w:drawing>
          <wp:inline distT="0" distB="0" distL="0" distR="0" wp14:anchorId="6CCEC45B" wp14:editId="534FCAAC">
            <wp:extent cx="2474370" cy="1784011"/>
            <wp:effectExtent l="0" t="0" r="254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rplat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3929" cy="1790903"/>
                    </a:xfrm>
                    <a:prstGeom prst="rect">
                      <a:avLst/>
                    </a:prstGeom>
                  </pic:spPr>
                </pic:pic>
              </a:graphicData>
            </a:graphic>
          </wp:inline>
        </w:drawing>
      </w:r>
    </w:p>
    <w:p w14:paraId="3F21F008" w14:textId="77777777" w:rsidR="00A24EBA" w:rsidRDefault="00A24EBA">
      <w:pPr>
        <w:rPr>
          <w:rFonts w:ascii="Arial" w:hAnsi="Arial" w:cs="Arial"/>
          <w:b/>
          <w:sz w:val="22"/>
          <w:szCs w:val="22"/>
        </w:rPr>
      </w:pPr>
    </w:p>
    <w:p w14:paraId="140241FE" w14:textId="29E70912" w:rsidR="002D70DB" w:rsidRDefault="00A24EBA">
      <w:pPr>
        <w:rPr>
          <w:rFonts w:ascii="Arial" w:hAnsi="Arial" w:cs="Arial"/>
          <w:b/>
          <w:sz w:val="22"/>
          <w:szCs w:val="22"/>
        </w:rPr>
      </w:pPr>
      <w:r>
        <w:rPr>
          <w:rFonts w:ascii="Arial" w:hAnsi="Arial" w:cs="Arial"/>
          <w:b/>
          <w:sz w:val="22"/>
          <w:szCs w:val="22"/>
        </w:rPr>
        <w:t xml:space="preserve"> </w:t>
      </w:r>
      <w:r w:rsidR="00D313C3">
        <w:rPr>
          <w:rFonts w:ascii="Arial" w:hAnsi="Arial" w:cs="Arial"/>
          <w:b/>
          <w:noProof/>
          <w:sz w:val="22"/>
          <w:szCs w:val="22"/>
        </w:rPr>
        <w:t xml:space="preserve"> </w:t>
      </w:r>
    </w:p>
    <w:p w14:paraId="35AA7402" w14:textId="77777777" w:rsidR="00246BA1" w:rsidRDefault="00246BA1" w:rsidP="00246BA1">
      <w:pPr>
        <w:rPr>
          <w:rFonts w:ascii="Arial" w:hAnsi="Arial" w:cs="Arial"/>
          <w:b/>
          <w:sz w:val="22"/>
          <w:szCs w:val="22"/>
        </w:rPr>
      </w:pPr>
    </w:p>
    <w:p w14:paraId="6731362F" w14:textId="77777777" w:rsidR="00246BA1" w:rsidRPr="00246BA1" w:rsidRDefault="00246BA1" w:rsidP="00246BA1">
      <w:pPr>
        <w:rPr>
          <w:rFonts w:ascii="Arial" w:hAnsi="Arial" w:cs="Arial"/>
          <w:b/>
          <w:sz w:val="22"/>
          <w:szCs w:val="22"/>
        </w:rPr>
      </w:pPr>
      <w:r w:rsidRPr="00246BA1">
        <w:rPr>
          <w:rFonts w:ascii="Arial" w:hAnsi="Arial" w:cs="Arial"/>
          <w:b/>
          <w:sz w:val="22"/>
          <w:szCs w:val="22"/>
        </w:rPr>
        <w:t>Veranstalter:</w:t>
      </w:r>
    </w:p>
    <w:p w14:paraId="65F89186" w14:textId="77777777" w:rsidR="00246BA1" w:rsidRPr="00697A5B" w:rsidRDefault="00246BA1" w:rsidP="00246BA1">
      <w:pPr>
        <w:pStyle w:val="StandardWeb"/>
        <w:rPr>
          <w:rStyle w:val="Hyperlink"/>
          <w:rFonts w:ascii="Arial" w:hAnsi="Arial" w:cs="Arial"/>
          <w:color w:val="0066CC"/>
          <w:sz w:val="22"/>
          <w:szCs w:val="22"/>
        </w:rPr>
      </w:pPr>
      <w:r w:rsidRPr="00A24EBA">
        <w:rPr>
          <w:rFonts w:ascii="Arial" w:hAnsi="Arial" w:cs="Arial"/>
          <w:b/>
          <w:bCs/>
          <w:sz w:val="22"/>
          <w:szCs w:val="22"/>
        </w:rPr>
        <w:t>Bau-ABC Rostrup</w:t>
      </w:r>
      <w:r w:rsidRPr="00A24EBA">
        <w:rPr>
          <w:rFonts w:ascii="Arial" w:hAnsi="Arial" w:cs="Arial"/>
          <w:sz w:val="22"/>
          <w:szCs w:val="22"/>
        </w:rPr>
        <w:br/>
        <w:t xml:space="preserve">Virchowstr. </w:t>
      </w:r>
      <w:r w:rsidRPr="00697A5B">
        <w:rPr>
          <w:rFonts w:ascii="Arial" w:hAnsi="Arial" w:cs="Arial"/>
          <w:sz w:val="22"/>
          <w:szCs w:val="22"/>
        </w:rPr>
        <w:t>5</w:t>
      </w:r>
      <w:r w:rsidRPr="00697A5B">
        <w:rPr>
          <w:rFonts w:ascii="Arial" w:hAnsi="Arial" w:cs="Arial"/>
          <w:sz w:val="22"/>
          <w:szCs w:val="22"/>
        </w:rPr>
        <w:br/>
        <w:t>26160 Bad Zwischenahn</w:t>
      </w:r>
      <w:r w:rsidRPr="00697A5B">
        <w:rPr>
          <w:rFonts w:ascii="Arial" w:hAnsi="Arial" w:cs="Arial"/>
          <w:sz w:val="22"/>
          <w:szCs w:val="22"/>
        </w:rPr>
        <w:br/>
      </w:r>
      <w:hyperlink r:id="rId16" w:history="1">
        <w:r w:rsidRPr="00697A5B">
          <w:rPr>
            <w:rStyle w:val="Hyperlink"/>
            <w:rFonts w:ascii="Arial" w:hAnsi="Arial" w:cs="Arial"/>
            <w:color w:val="0066CC"/>
            <w:sz w:val="22"/>
            <w:szCs w:val="22"/>
          </w:rPr>
          <w:t>www.bau-abc-rostrup.de</w:t>
        </w:r>
      </w:hyperlink>
    </w:p>
    <w:p w14:paraId="0BF3A377" w14:textId="77777777" w:rsidR="00D313C3" w:rsidRPr="00D313C3" w:rsidRDefault="00D313C3" w:rsidP="00246BA1">
      <w:pPr>
        <w:pStyle w:val="StandardWeb"/>
        <w:rPr>
          <w:rFonts w:ascii="Arial" w:hAnsi="Arial" w:cs="Arial"/>
          <w:bCs/>
          <w:sz w:val="22"/>
          <w:szCs w:val="22"/>
        </w:rPr>
      </w:pPr>
      <w:r w:rsidRPr="00D313C3">
        <w:rPr>
          <w:rFonts w:ascii="Arial" w:hAnsi="Arial" w:cs="Arial"/>
          <w:bCs/>
          <w:sz w:val="22"/>
          <w:szCs w:val="22"/>
        </w:rPr>
        <w:t>In Kooperation mit</w:t>
      </w:r>
    </w:p>
    <w:p w14:paraId="1CD2C148" w14:textId="77777777" w:rsidR="00246BA1" w:rsidRPr="00246BA1" w:rsidRDefault="00246BA1" w:rsidP="00246BA1">
      <w:pPr>
        <w:pStyle w:val="StandardWeb"/>
        <w:rPr>
          <w:rFonts w:ascii="Arial" w:hAnsi="Arial" w:cs="Arial"/>
          <w:sz w:val="22"/>
          <w:szCs w:val="22"/>
        </w:rPr>
      </w:pPr>
      <w:r w:rsidRPr="00246BA1">
        <w:rPr>
          <w:rFonts w:ascii="Arial" w:hAnsi="Arial" w:cs="Arial"/>
          <w:b/>
          <w:bCs/>
          <w:sz w:val="22"/>
          <w:szCs w:val="22"/>
        </w:rPr>
        <w:t>Gesellschaft zur Förderung des Deutschen Baugewerbes</w:t>
      </w:r>
      <w:r w:rsidRPr="00246BA1">
        <w:rPr>
          <w:rFonts w:ascii="Arial" w:hAnsi="Arial" w:cs="Arial"/>
          <w:sz w:val="22"/>
          <w:szCs w:val="22"/>
        </w:rPr>
        <w:br/>
        <w:t>im Auftrag der</w:t>
      </w:r>
      <w:r w:rsidR="00D313C3">
        <w:rPr>
          <w:rFonts w:ascii="Arial" w:hAnsi="Arial" w:cs="Arial"/>
          <w:sz w:val="22"/>
          <w:szCs w:val="22"/>
        </w:rPr>
        <w:t xml:space="preserve"> </w:t>
      </w:r>
      <w:r w:rsidRPr="00246BA1">
        <w:rPr>
          <w:rFonts w:ascii="Arial" w:hAnsi="Arial" w:cs="Arial"/>
          <w:sz w:val="22"/>
          <w:szCs w:val="22"/>
        </w:rPr>
        <w:t>Bundesfachgruppe Brunnenbau, Spezialtiefbau und Geotechnik</w:t>
      </w:r>
      <w:r w:rsidRPr="00246BA1">
        <w:rPr>
          <w:rFonts w:ascii="Arial" w:hAnsi="Arial" w:cs="Arial"/>
          <w:sz w:val="22"/>
          <w:szCs w:val="22"/>
        </w:rPr>
        <w:br/>
        <w:t>im Zentralverband des Deutschen Baugewerbes</w:t>
      </w:r>
      <w:r w:rsidRPr="00246BA1">
        <w:rPr>
          <w:rFonts w:ascii="Arial" w:hAnsi="Arial" w:cs="Arial"/>
          <w:sz w:val="22"/>
          <w:szCs w:val="22"/>
        </w:rPr>
        <w:br/>
        <w:t>Kronenstraße 55 – 58</w:t>
      </w:r>
      <w:r w:rsidRPr="00246BA1">
        <w:rPr>
          <w:rFonts w:ascii="Arial" w:hAnsi="Arial" w:cs="Arial"/>
          <w:sz w:val="22"/>
          <w:szCs w:val="22"/>
        </w:rPr>
        <w:br/>
        <w:t>10117 Berlin</w:t>
      </w:r>
      <w:r w:rsidRPr="00246BA1">
        <w:rPr>
          <w:rFonts w:ascii="Arial" w:hAnsi="Arial" w:cs="Arial"/>
          <w:sz w:val="22"/>
          <w:szCs w:val="22"/>
        </w:rPr>
        <w:br/>
      </w:r>
      <w:hyperlink r:id="rId17" w:tgtFrame="_blank" w:history="1">
        <w:r w:rsidRPr="00246BA1">
          <w:rPr>
            <w:rStyle w:val="Hyperlink"/>
            <w:rFonts w:ascii="Arial" w:hAnsi="Arial" w:cs="Arial"/>
            <w:sz w:val="22"/>
            <w:szCs w:val="22"/>
          </w:rPr>
          <w:t>www.zdb.de</w:t>
        </w:r>
      </w:hyperlink>
      <w:r w:rsidRPr="00246BA1">
        <w:rPr>
          <w:rFonts w:ascii="Arial" w:hAnsi="Arial" w:cs="Arial"/>
          <w:sz w:val="22"/>
          <w:szCs w:val="22"/>
        </w:rPr>
        <w:br/>
      </w:r>
      <w:hyperlink r:id="rId18" w:tgtFrame="_blank" w:history="1">
        <w:r w:rsidRPr="00246BA1">
          <w:rPr>
            <w:rStyle w:val="Hyperlink"/>
            <w:rFonts w:ascii="Arial" w:hAnsi="Arial" w:cs="Arial"/>
            <w:sz w:val="22"/>
            <w:szCs w:val="22"/>
          </w:rPr>
          <w:t>www.bfg-brunnenbau.de</w:t>
        </w:r>
      </w:hyperlink>
    </w:p>
    <w:p w14:paraId="5C4DB1B5" w14:textId="77777777" w:rsidR="00246BA1" w:rsidRPr="00246BA1" w:rsidRDefault="000A6970" w:rsidP="00246BA1">
      <w:pPr>
        <w:rPr>
          <w:rFonts w:ascii="Arial" w:hAnsi="Arial" w:cs="Arial"/>
          <w:sz w:val="22"/>
          <w:szCs w:val="22"/>
        </w:rPr>
      </w:pPr>
      <w:hyperlink r:id="rId19" w:history="1">
        <w:r w:rsidR="00246BA1" w:rsidRPr="00246BA1">
          <w:rPr>
            <w:rStyle w:val="Hyperlink"/>
            <w:rFonts w:ascii="Arial" w:hAnsi="Arial" w:cs="Arial"/>
            <w:sz w:val="22"/>
            <w:szCs w:val="22"/>
          </w:rPr>
          <w:t>http://www.bohrtechniktage.de/allgemeine-informationen/veranstalter/</w:t>
        </w:r>
      </w:hyperlink>
    </w:p>
    <w:p w14:paraId="2BA762B1" w14:textId="77777777" w:rsidR="00246BA1" w:rsidRPr="00246BA1" w:rsidRDefault="00246BA1" w:rsidP="00246BA1">
      <w:pPr>
        <w:rPr>
          <w:rFonts w:ascii="Arial" w:hAnsi="Arial" w:cs="Arial"/>
          <w:sz w:val="22"/>
          <w:szCs w:val="22"/>
        </w:rPr>
      </w:pPr>
    </w:p>
    <w:p w14:paraId="4F81F665" w14:textId="78BBC140" w:rsidR="00246BA1" w:rsidRPr="00246BA1" w:rsidRDefault="00246BA1" w:rsidP="00246BA1">
      <w:pPr>
        <w:rPr>
          <w:rFonts w:ascii="Arial" w:hAnsi="Arial" w:cs="Arial"/>
          <w:sz w:val="22"/>
          <w:szCs w:val="22"/>
        </w:rPr>
      </w:pPr>
      <w:r w:rsidRPr="00246BA1">
        <w:rPr>
          <w:rFonts w:ascii="Arial" w:hAnsi="Arial" w:cs="Arial"/>
          <w:b/>
          <w:sz w:val="22"/>
          <w:szCs w:val="22"/>
        </w:rPr>
        <w:t>Verfasser:</w:t>
      </w:r>
      <w:r w:rsidRPr="00246BA1">
        <w:rPr>
          <w:rFonts w:ascii="Arial" w:hAnsi="Arial" w:cs="Arial"/>
          <w:sz w:val="22"/>
          <w:szCs w:val="22"/>
        </w:rPr>
        <w:br/>
        <w:t>Ludwig Heyenga</w:t>
      </w:r>
      <w:r w:rsidR="000A6970">
        <w:rPr>
          <w:rFonts w:ascii="Arial" w:hAnsi="Arial" w:cs="Arial"/>
          <w:sz w:val="22"/>
          <w:szCs w:val="22"/>
        </w:rPr>
        <w:t xml:space="preserve"> / Gerd Siebenborn</w:t>
      </w:r>
      <w:r w:rsidRPr="00246BA1">
        <w:rPr>
          <w:rFonts w:ascii="Arial" w:hAnsi="Arial" w:cs="Arial"/>
          <w:sz w:val="22"/>
          <w:szCs w:val="22"/>
        </w:rPr>
        <w:br/>
        <w:t>Bau-ABC Rostrup</w:t>
      </w:r>
      <w:r w:rsidRPr="00246BA1">
        <w:rPr>
          <w:rFonts w:ascii="Arial" w:hAnsi="Arial" w:cs="Arial"/>
          <w:sz w:val="22"/>
          <w:szCs w:val="22"/>
        </w:rPr>
        <w:br/>
        <w:t xml:space="preserve">Tel. 04403 – 9795-14, E-Mail. </w:t>
      </w:r>
      <w:r w:rsidR="000A6970">
        <w:rPr>
          <w:rFonts w:ascii="Arial" w:hAnsi="Arial" w:cs="Arial"/>
          <w:sz w:val="22"/>
          <w:szCs w:val="22"/>
        </w:rPr>
        <w:t>info@bohrtechniktage.de</w:t>
      </w:r>
    </w:p>
    <w:p w14:paraId="47D64F37" w14:textId="77777777" w:rsidR="006407EA" w:rsidRPr="00246BA1" w:rsidRDefault="006407EA" w:rsidP="00336F2B">
      <w:pPr>
        <w:rPr>
          <w:rFonts w:ascii="Arial" w:hAnsi="Arial" w:cs="Arial"/>
          <w:sz w:val="22"/>
          <w:szCs w:val="22"/>
        </w:rPr>
      </w:pPr>
    </w:p>
    <w:sectPr w:rsidR="006407EA" w:rsidRPr="00246BA1" w:rsidSect="00A24EBA">
      <w:headerReference w:type="default" r:id="rId20"/>
      <w:headerReference w:type="first" r:id="rId21"/>
      <w:footerReference w:type="first" r:id="rId22"/>
      <w:pgSz w:w="11906" w:h="16838" w:code="9"/>
      <w:pgMar w:top="1701" w:right="851" w:bottom="1134" w:left="1134" w:header="72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1435A" w14:textId="77777777" w:rsidR="0049510E" w:rsidRDefault="0049510E">
      <w:r>
        <w:separator/>
      </w:r>
    </w:p>
  </w:endnote>
  <w:endnote w:type="continuationSeparator" w:id="0">
    <w:p w14:paraId="0C59EEF8" w14:textId="77777777" w:rsidR="0049510E" w:rsidRDefault="0049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0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9A69" w14:textId="77777777" w:rsidR="006E27D1" w:rsidRPr="00925802" w:rsidRDefault="00D85CA5" w:rsidP="005E6B47">
    <w:pPr>
      <w:rPr>
        <w:rFonts w:ascii="Arial" w:hAnsi="Arial" w:cs="Arial"/>
        <w:color w:val="A6A6A6" w:themeColor="background1" w:themeShade="A6"/>
        <w:sz w:val="16"/>
        <w:szCs w:val="16"/>
      </w:rPr>
    </w:pPr>
    <w:r w:rsidRPr="00925802">
      <w:rPr>
        <w:rFonts w:ascii="Arial" w:hAnsi="Arial" w:cs="Arial"/>
        <w:noProof/>
        <w:color w:val="A6A6A6" w:themeColor="background1" w:themeShade="A6"/>
        <w:sz w:val="16"/>
        <w:szCs w:val="16"/>
      </w:rPr>
      <mc:AlternateContent>
        <mc:Choice Requires="wps">
          <w:drawing>
            <wp:anchor distT="0" distB="0" distL="114300" distR="114300" simplePos="0" relativeHeight="251656192" behindDoc="0" locked="0" layoutInCell="1" allowOverlap="1" wp14:anchorId="0BF09040" wp14:editId="26DA9BED">
              <wp:simplePos x="0" y="0"/>
              <wp:positionH relativeFrom="column">
                <wp:posOffset>17145</wp:posOffset>
              </wp:positionH>
              <wp:positionV relativeFrom="paragraph">
                <wp:posOffset>-147320</wp:posOffset>
              </wp:positionV>
              <wp:extent cx="6282055" cy="0"/>
              <wp:effectExtent l="0" t="0" r="23495" b="1905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2055" cy="0"/>
                      </a:xfrm>
                      <a:prstGeom prst="line">
                        <a:avLst/>
                      </a:prstGeom>
                      <a:noFill/>
                      <a:ln w="12700">
                        <a:solidFill>
                          <a:schemeClr val="bg1">
                            <a:lumMod val="6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42EAD"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6pt" to="49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" strokecolor="#a5a5a5 [2092]" strokeweight="1pt"/>
          </w:pict>
        </mc:Fallback>
      </mc:AlternateContent>
    </w:r>
    <w:r w:rsidR="00925802" w:rsidRPr="00925802">
      <w:rPr>
        <w:rFonts w:ascii="Arial" w:hAnsi="Arial" w:cs="Arial"/>
        <w:color w:val="A6A6A6" w:themeColor="background1" w:themeShade="A6"/>
        <w:sz w:val="16"/>
        <w:szCs w:val="16"/>
      </w:rPr>
      <w:t>Bau-ABC Rostrup, Virchowstraße 5, 26160 Bad Zwischenahn</w:t>
    </w:r>
    <w:r w:rsidR="006E27D1" w:rsidRPr="00925802">
      <w:rPr>
        <w:rFonts w:ascii="Arial" w:hAnsi="Arial" w:cs="Arial"/>
        <w:color w:val="A6A6A6" w:themeColor="background1" w:themeShade="A6"/>
        <w:sz w:val="16"/>
        <w:szCs w:val="16"/>
      </w:rPr>
      <w:t xml:space="preserve"> </w:t>
    </w:r>
    <w:r w:rsidR="006E27D1" w:rsidRPr="00925802">
      <w:rPr>
        <w:rFonts w:ascii="Arial" w:hAnsi="Arial" w:cs="Arial"/>
        <w:color w:val="A6A6A6" w:themeColor="background1" w:themeShade="A6"/>
        <w:sz w:val="16"/>
        <w:szCs w:val="16"/>
      </w:rPr>
      <w:sym w:font="Wingdings 2" w:char="F096"/>
    </w:r>
    <w:r w:rsidR="006E27D1" w:rsidRPr="00925802">
      <w:rPr>
        <w:rFonts w:ascii="Arial" w:hAnsi="Arial" w:cs="Arial"/>
        <w:color w:val="A6A6A6" w:themeColor="background1" w:themeShade="A6"/>
        <w:sz w:val="16"/>
        <w:szCs w:val="16"/>
      </w:rPr>
      <w:t xml:space="preserve"> Tel. </w:t>
    </w:r>
    <w:r w:rsidR="00925802" w:rsidRPr="00925802">
      <w:rPr>
        <w:rFonts w:ascii="Arial" w:hAnsi="Arial" w:cs="Arial"/>
        <w:color w:val="A6A6A6" w:themeColor="background1" w:themeShade="A6"/>
        <w:sz w:val="16"/>
        <w:szCs w:val="16"/>
      </w:rPr>
      <w:t>04403 9795</w:t>
    </w:r>
    <w:r w:rsidR="006E27D1" w:rsidRPr="00925802">
      <w:rPr>
        <w:rFonts w:ascii="Arial" w:hAnsi="Arial" w:cs="Arial"/>
        <w:color w:val="A6A6A6" w:themeColor="background1" w:themeShade="A6"/>
        <w:sz w:val="16"/>
        <w:szCs w:val="16"/>
      </w:rPr>
      <w:t xml:space="preserve">-0, Fax </w:t>
    </w:r>
    <w:r w:rsidR="00925802" w:rsidRPr="00925802">
      <w:rPr>
        <w:rFonts w:ascii="Arial" w:hAnsi="Arial" w:cs="Arial"/>
        <w:color w:val="A6A6A6" w:themeColor="background1" w:themeShade="A6"/>
        <w:sz w:val="16"/>
        <w:szCs w:val="16"/>
      </w:rPr>
      <w:t>04403 9795800, info@bau-abc-rostrup.de</w:t>
    </w:r>
  </w:p>
  <w:p w14:paraId="7A4F9252" w14:textId="77777777" w:rsidR="006E27D1" w:rsidRPr="00925802" w:rsidRDefault="00925802" w:rsidP="00DD69F0">
    <w:pPr>
      <w:rPr>
        <w:rFonts w:ascii="Arial" w:hAnsi="Arial" w:cs="Arial"/>
        <w:color w:val="A6A6A6" w:themeColor="background1" w:themeShade="A6"/>
        <w:sz w:val="16"/>
        <w:szCs w:val="16"/>
      </w:rPr>
    </w:pPr>
    <w:r w:rsidRPr="00925802">
      <w:rPr>
        <w:rFonts w:ascii="Arial" w:hAnsi="Arial" w:cs="Arial"/>
        <w:color w:val="A6A6A6" w:themeColor="background1" w:themeShade="A6"/>
        <w:sz w:val="16"/>
        <w:szCs w:val="16"/>
      </w:rPr>
      <w:t xml:space="preserve">ABZ Mellendorf, Schaumburger Straße 14, 30900 Mellendorf </w:t>
    </w:r>
    <w:r w:rsidR="006E27D1" w:rsidRPr="00925802">
      <w:rPr>
        <w:rFonts w:ascii="Arial" w:hAnsi="Arial" w:cs="Arial"/>
        <w:color w:val="A6A6A6" w:themeColor="background1" w:themeShade="A6"/>
        <w:sz w:val="16"/>
        <w:szCs w:val="16"/>
      </w:rPr>
      <w:sym w:font="Wingdings 2" w:char="F096"/>
    </w:r>
    <w:r w:rsidR="006E27D1" w:rsidRPr="00925802">
      <w:rPr>
        <w:rFonts w:ascii="Arial" w:hAnsi="Arial" w:cs="Arial"/>
        <w:color w:val="A6A6A6" w:themeColor="background1" w:themeShade="A6"/>
        <w:sz w:val="16"/>
        <w:szCs w:val="16"/>
      </w:rPr>
      <w:t xml:space="preserve"> Tel. </w:t>
    </w:r>
    <w:r w:rsidRPr="00925802">
      <w:rPr>
        <w:rFonts w:ascii="Arial" w:hAnsi="Arial" w:cs="Arial"/>
        <w:color w:val="A6A6A6" w:themeColor="background1" w:themeShade="A6"/>
        <w:sz w:val="16"/>
        <w:szCs w:val="16"/>
      </w:rPr>
      <w:t>05130 9773-0</w:t>
    </w:r>
    <w:r w:rsidR="006E27D1" w:rsidRPr="00925802">
      <w:rPr>
        <w:rFonts w:ascii="Arial" w:hAnsi="Arial" w:cs="Arial"/>
        <w:color w:val="A6A6A6" w:themeColor="background1" w:themeShade="A6"/>
        <w:sz w:val="16"/>
        <w:szCs w:val="16"/>
      </w:rPr>
      <w:t xml:space="preserve">, Fax </w:t>
    </w:r>
    <w:r w:rsidRPr="00925802">
      <w:rPr>
        <w:rFonts w:ascii="Arial" w:hAnsi="Arial" w:cs="Arial"/>
        <w:color w:val="A6A6A6" w:themeColor="background1" w:themeShade="A6"/>
        <w:sz w:val="16"/>
        <w:szCs w:val="16"/>
      </w:rPr>
      <w:t>05130 977373, info@abz-mellendorf.de</w:t>
    </w:r>
  </w:p>
  <w:p w14:paraId="59AD4E5F" w14:textId="77777777" w:rsidR="006E27D1" w:rsidRPr="00925802" w:rsidRDefault="00925802">
    <w:pPr>
      <w:pStyle w:val="Fuzeile"/>
      <w:rPr>
        <w:color w:val="A6A6A6" w:themeColor="background1" w:themeShade="A6"/>
      </w:rPr>
    </w:pPr>
    <w:r w:rsidRPr="00925802">
      <w:rPr>
        <w:rFonts w:cs="Arial"/>
        <w:color w:val="A6A6A6" w:themeColor="background1" w:themeShade="A6"/>
        <w:sz w:val="16"/>
        <w:szCs w:val="16"/>
      </w:rPr>
      <w:t xml:space="preserve">www.bau-abc-rostrup.de </w:t>
    </w:r>
    <w:r w:rsidR="006E27D1" w:rsidRPr="00925802">
      <w:rPr>
        <w:rFonts w:cs="Arial"/>
        <w:color w:val="A6A6A6" w:themeColor="background1" w:themeShade="A6"/>
        <w:sz w:val="16"/>
        <w:szCs w:val="16"/>
      </w:rPr>
      <w:sym w:font="Wingdings 2" w:char="F096"/>
    </w:r>
    <w:r w:rsidR="006E27D1" w:rsidRPr="00925802">
      <w:rPr>
        <w:rFonts w:cs="Arial"/>
        <w:color w:val="A6A6A6" w:themeColor="background1" w:themeShade="A6"/>
        <w:sz w:val="16"/>
        <w:szCs w:val="16"/>
      </w:rPr>
      <w:t xml:space="preserve"> www.</w:t>
    </w:r>
    <w:r w:rsidRPr="00925802">
      <w:rPr>
        <w:rFonts w:cs="Arial"/>
        <w:color w:val="A6A6A6" w:themeColor="background1" w:themeShade="A6"/>
        <w:sz w:val="16"/>
        <w:szCs w:val="16"/>
      </w:rPr>
      <w:t>abz-mellendorf</w:t>
    </w:r>
    <w:r w:rsidR="006E27D1" w:rsidRPr="00925802">
      <w:rPr>
        <w:rFonts w:cs="Arial"/>
        <w:color w:val="A6A6A6" w:themeColor="background1" w:themeShade="A6"/>
        <w:sz w:val="16"/>
        <w:szCs w:val="16"/>
      </w:rPr>
      <w:t>.de</w:t>
    </w:r>
    <w:r w:rsidRPr="00925802">
      <w:rPr>
        <w:rFonts w:cs="Arial"/>
        <w:color w:val="A6A6A6" w:themeColor="background1" w:themeShade="A6"/>
        <w:sz w:val="16"/>
        <w:szCs w:val="16"/>
      </w:rPr>
      <w:t xml:space="preserve"> </w:t>
    </w:r>
    <w:r w:rsidRPr="00925802">
      <w:rPr>
        <w:rFonts w:cs="Arial"/>
        <w:color w:val="A6A6A6" w:themeColor="background1" w:themeShade="A6"/>
        <w:sz w:val="16"/>
        <w:szCs w:val="16"/>
      </w:rPr>
      <w:sym w:font="Wingdings 2" w:char="F096"/>
    </w:r>
    <w:r w:rsidRPr="00925802">
      <w:rPr>
        <w:rFonts w:cs="Arial"/>
        <w:color w:val="A6A6A6" w:themeColor="background1" w:themeShade="A6"/>
        <w:sz w:val="16"/>
        <w:szCs w:val="16"/>
      </w:rPr>
      <w:t xml:space="preserve"> www.bauakademie-nord.de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5C81F" w14:textId="77777777" w:rsidR="0049510E" w:rsidRDefault="0049510E">
      <w:r>
        <w:separator/>
      </w:r>
    </w:p>
  </w:footnote>
  <w:footnote w:type="continuationSeparator" w:id="0">
    <w:p w14:paraId="4DB6C21A" w14:textId="77777777" w:rsidR="0049510E" w:rsidRDefault="00495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0862" w14:textId="77777777" w:rsidR="006E27D1" w:rsidRPr="00925802" w:rsidRDefault="00246BA1" w:rsidP="00C176E5">
    <w:pPr>
      <w:pStyle w:val="Kopfzeile"/>
      <w:rPr>
        <w:caps/>
        <w:color w:val="A6A6A6" w:themeColor="background1" w:themeShade="A6"/>
        <w:sz w:val="22"/>
        <w:szCs w:val="22"/>
      </w:rPr>
    </w:pPr>
    <w:r w:rsidRPr="00925802">
      <w:rPr>
        <w:caps/>
        <w:color w:val="A6A6A6" w:themeColor="background1" w:themeShade="A6"/>
        <w:sz w:val="22"/>
        <w:szCs w:val="22"/>
      </w:rPr>
      <w:t>PRESSEMITTEILUNG BOHRTECHNIKTAGE</w:t>
    </w:r>
  </w:p>
  <w:p w14:paraId="0D0B61DC" w14:textId="77777777" w:rsidR="006E27D1" w:rsidRPr="00925802" w:rsidRDefault="006E27D1" w:rsidP="00C176E5">
    <w:pPr>
      <w:pStyle w:val="Kopfzeile"/>
      <w:rPr>
        <w:color w:val="A6A6A6" w:themeColor="background1" w:themeShade="A6"/>
        <w:sz w:val="22"/>
        <w:szCs w:val="22"/>
      </w:rPr>
    </w:pPr>
    <w:r w:rsidRPr="00925802">
      <w:rPr>
        <w:color w:val="A6A6A6" w:themeColor="background1" w:themeShade="A6"/>
        <w:sz w:val="22"/>
        <w:szCs w:val="22"/>
      </w:rPr>
      <w:t xml:space="preserve">Seite </w:t>
    </w:r>
    <w:r w:rsidRPr="00925802">
      <w:rPr>
        <w:color w:val="A6A6A6" w:themeColor="background1" w:themeShade="A6"/>
        <w:sz w:val="22"/>
        <w:szCs w:val="22"/>
      </w:rPr>
      <w:fldChar w:fldCharType="begin"/>
    </w:r>
    <w:r w:rsidRPr="00925802">
      <w:rPr>
        <w:color w:val="A6A6A6" w:themeColor="background1" w:themeShade="A6"/>
        <w:sz w:val="22"/>
        <w:szCs w:val="22"/>
      </w:rPr>
      <w:instrText xml:space="preserve"> PAGE   \* MERGEFORMAT </w:instrText>
    </w:r>
    <w:r w:rsidRPr="00925802">
      <w:rPr>
        <w:color w:val="A6A6A6" w:themeColor="background1" w:themeShade="A6"/>
        <w:sz w:val="22"/>
        <w:szCs w:val="22"/>
      </w:rPr>
      <w:fldChar w:fldCharType="separate"/>
    </w:r>
    <w:r w:rsidR="00E80628">
      <w:rPr>
        <w:noProof/>
        <w:color w:val="A6A6A6" w:themeColor="background1" w:themeShade="A6"/>
        <w:sz w:val="22"/>
        <w:szCs w:val="22"/>
      </w:rPr>
      <w:t>4</w:t>
    </w:r>
    <w:r w:rsidRPr="00925802">
      <w:rPr>
        <w:color w:val="A6A6A6" w:themeColor="background1" w:themeShade="A6"/>
        <w:sz w:val="22"/>
        <w:szCs w:val="22"/>
      </w:rPr>
      <w:fldChar w:fldCharType="end"/>
    </w:r>
  </w:p>
  <w:p w14:paraId="08B5E8A0" w14:textId="77777777" w:rsidR="006E27D1" w:rsidRDefault="006E27D1" w:rsidP="00C176E5">
    <w:pPr>
      <w:pStyle w:val="Kopfzeile"/>
      <w:rPr>
        <w:sz w:val="22"/>
        <w:szCs w:val="22"/>
      </w:rPr>
    </w:pPr>
  </w:p>
  <w:p w14:paraId="45AA0257" w14:textId="77777777" w:rsidR="006E27D1" w:rsidRPr="00C176E5" w:rsidRDefault="006E27D1" w:rsidP="00C176E5">
    <w:pPr>
      <w:pStyle w:val="Kopfzeile"/>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6632" w14:textId="722ACE2D" w:rsidR="006E27D1" w:rsidRDefault="000A6970" w:rsidP="00C176E5">
    <w:pPr>
      <w:pStyle w:val="Kopfzeile"/>
    </w:pPr>
    <w:r>
      <w:rPr>
        <w:noProof/>
      </w:rPr>
      <w:drawing>
        <wp:inline distT="0" distB="0" distL="0" distR="0" wp14:anchorId="6F347A19" wp14:editId="1231E738">
          <wp:extent cx="1940430" cy="857250"/>
          <wp:effectExtent l="0" t="0" r="3175" b="0"/>
          <wp:docPr id="1631302315" name="Grafik 1"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02315" name="Grafik 1" descr="Ein Bild, das Text, Schrift, Screenshot,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48589" cy="860855"/>
                  </a:xfrm>
                  <a:prstGeom prst="rect">
                    <a:avLst/>
                  </a:prstGeom>
                </pic:spPr>
              </pic:pic>
            </a:graphicData>
          </a:graphic>
        </wp:inline>
      </w:drawing>
    </w:r>
    <w:r w:rsidR="00D85CA5">
      <w:rPr>
        <w:noProof/>
      </w:rPr>
      <mc:AlternateContent>
        <mc:Choice Requires="wps">
          <w:drawing>
            <wp:anchor distT="0" distB="0" distL="114300" distR="114300" simplePos="0" relativeHeight="251657216" behindDoc="0" locked="0" layoutInCell="1" allowOverlap="1" wp14:anchorId="0B2FA52C" wp14:editId="4FE55C6B">
              <wp:simplePos x="0" y="0"/>
              <wp:positionH relativeFrom="column">
                <wp:posOffset>2188845</wp:posOffset>
              </wp:positionH>
              <wp:positionV relativeFrom="paragraph">
                <wp:posOffset>-104775</wp:posOffset>
              </wp:positionV>
              <wp:extent cx="4210685" cy="728345"/>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68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CA12D" w14:textId="77777777" w:rsidR="00125916" w:rsidRDefault="00D85CA5">
                          <w:r>
                            <w:rPr>
                              <w:noProof/>
                            </w:rPr>
                            <w:drawing>
                              <wp:inline distT="0" distB="0" distL="0" distR="0" wp14:anchorId="0E24833B" wp14:editId="29CB26A2">
                                <wp:extent cx="4029075" cy="638175"/>
                                <wp:effectExtent l="0" t="0" r="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2907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2FA52C" id="_x0000_t202" coordsize="21600,21600" o:spt="202" path="m,l,21600r21600,l21600,xe">
              <v:stroke joinstyle="miter"/>
              <v:path gradientshapeok="t" o:connecttype="rect"/>
            </v:shapetype>
            <v:shape id="Text Box 13" o:spid="_x0000_s1026" type="#_x0000_t202" style="position:absolute;left:0;text-align:left;margin-left:172.35pt;margin-top:-8.25pt;width:331.55pt;height:57.3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" stroked="f">
              <v:textbox style="mso-fit-shape-to-text:t">
                <w:txbxContent>
                  <w:p w14:paraId="2B9CA12D" w14:textId="77777777" w:rsidR="00125916" w:rsidRDefault="00D85CA5">
                    <w:r>
                      <w:rPr>
                        <w:noProof/>
                      </w:rPr>
                      <w:drawing>
                        <wp:inline distT="0" distB="0" distL="0" distR="0" wp14:anchorId="0E24833B" wp14:editId="29CB26A2">
                          <wp:extent cx="4029075" cy="638175"/>
                          <wp:effectExtent l="0" t="0" r="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29075" cy="638175"/>
                                  </a:xfrm>
                                  <a:prstGeom prst="rect">
                                    <a:avLst/>
                                  </a:prstGeom>
                                  <a:noFill/>
                                  <a:ln>
                                    <a:noFill/>
                                  </a:ln>
                                </pic:spPr>
                              </pic:pic>
                            </a:graphicData>
                          </a:graphic>
                        </wp:inline>
                      </w:drawing>
                    </w:r>
                  </w:p>
                </w:txbxContent>
              </v:textbox>
            </v:shape>
          </w:pict>
        </mc:Fallback>
      </mc:AlternateContent>
    </w:r>
  </w:p>
  <w:p w14:paraId="50FA9A14" w14:textId="77777777" w:rsidR="006E27D1" w:rsidRDefault="00D85CA5">
    <w:pPr>
      <w:pStyle w:val="Kopfzeile"/>
    </w:pPr>
    <w:r>
      <w:rPr>
        <w:noProof/>
      </w:rPr>
      <mc:AlternateContent>
        <mc:Choice Requires="wps">
          <w:drawing>
            <wp:anchor distT="0" distB="0" distL="114300" distR="114300" simplePos="0" relativeHeight="251658240" behindDoc="0" locked="0" layoutInCell="1" allowOverlap="1" wp14:anchorId="617EA9E1" wp14:editId="5347FE38">
              <wp:simplePos x="0" y="0"/>
              <wp:positionH relativeFrom="column">
                <wp:posOffset>3560445</wp:posOffset>
              </wp:positionH>
              <wp:positionV relativeFrom="paragraph">
                <wp:posOffset>427355</wp:posOffset>
              </wp:positionV>
              <wp:extent cx="2838450" cy="1217930"/>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1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6947A" w14:textId="77777777" w:rsidR="00125916" w:rsidRPr="003D7BEF" w:rsidRDefault="00125916" w:rsidP="00125916">
                          <w:pPr>
                            <w:jc w:val="right"/>
                            <w:rPr>
                              <w:rFonts w:ascii="Arial" w:hAnsi="Arial" w:cs="Arial"/>
                              <w:b/>
                              <w:sz w:val="26"/>
                            </w:rPr>
                          </w:pPr>
                          <w:r w:rsidRPr="003D7BEF">
                            <w:rPr>
                              <w:rFonts w:ascii="Arial" w:hAnsi="Arial" w:cs="Arial"/>
                              <w:b/>
                              <w:sz w:val="26"/>
                            </w:rPr>
                            <w:t>Bau-ABC Rostrup</w:t>
                          </w:r>
                        </w:p>
                        <w:p w14:paraId="5B5AEC74" w14:textId="77777777" w:rsidR="00125916" w:rsidRPr="003D7BEF" w:rsidRDefault="00125916" w:rsidP="00125916">
                          <w:pPr>
                            <w:jc w:val="right"/>
                            <w:rPr>
                              <w:rFonts w:ascii="Arial" w:hAnsi="Arial" w:cs="Arial"/>
                              <w:b/>
                              <w:sz w:val="20"/>
                            </w:rPr>
                          </w:pPr>
                          <w:r w:rsidRPr="003D7BEF">
                            <w:rPr>
                              <w:rFonts w:ascii="Arial" w:hAnsi="Arial" w:cs="Arial"/>
                              <w:b/>
                              <w:sz w:val="20"/>
                            </w:rPr>
                            <w:t>Virchowstraße 5</w:t>
                          </w:r>
                        </w:p>
                        <w:p w14:paraId="4A2DF9B4" w14:textId="77777777" w:rsidR="00125916" w:rsidRPr="003D7BEF" w:rsidRDefault="00125916" w:rsidP="00125916">
                          <w:pPr>
                            <w:jc w:val="right"/>
                            <w:rPr>
                              <w:rFonts w:ascii="Arial" w:hAnsi="Arial" w:cs="Arial"/>
                              <w:b/>
                              <w:sz w:val="20"/>
                            </w:rPr>
                          </w:pPr>
                          <w:r w:rsidRPr="003D7BEF">
                            <w:rPr>
                              <w:rFonts w:ascii="Arial" w:hAnsi="Arial" w:cs="Arial"/>
                              <w:b/>
                              <w:sz w:val="20"/>
                            </w:rPr>
                            <w:t>26160 Bad Zwischenahn</w:t>
                          </w:r>
                        </w:p>
                        <w:p w14:paraId="60D146E1" w14:textId="77777777" w:rsidR="003D7BEF" w:rsidRPr="003D7BEF" w:rsidRDefault="003D7BEF" w:rsidP="00125916">
                          <w:pPr>
                            <w:jc w:val="right"/>
                            <w:rPr>
                              <w:rFonts w:ascii="Arial" w:hAnsi="Arial" w:cs="Arial"/>
                              <w:b/>
                              <w:sz w:val="20"/>
                            </w:rPr>
                          </w:pPr>
                          <w:r w:rsidRPr="003D7BEF">
                            <w:rPr>
                              <w:rFonts w:ascii="Arial" w:hAnsi="Arial" w:cs="Arial"/>
                              <w:b/>
                              <w:sz w:val="20"/>
                            </w:rPr>
                            <w:t>Tel.: 04403 – 97 95 – 0</w:t>
                          </w:r>
                        </w:p>
                        <w:p w14:paraId="268B602B" w14:textId="77777777" w:rsidR="003D7BEF" w:rsidRDefault="003D7BEF" w:rsidP="00125916">
                          <w:pPr>
                            <w:jc w:val="right"/>
                            <w:rPr>
                              <w:rFonts w:ascii="Arial" w:hAnsi="Arial" w:cs="Arial"/>
                              <w:b/>
                              <w:sz w:val="20"/>
                            </w:rPr>
                          </w:pPr>
                          <w:proofErr w:type="spellStart"/>
                          <w:r>
                            <w:rPr>
                              <w:rFonts w:ascii="Arial" w:hAnsi="Arial" w:cs="Arial"/>
                              <w:b/>
                              <w:sz w:val="20"/>
                            </w:rPr>
                            <w:t>e-mail</w:t>
                          </w:r>
                          <w:proofErr w:type="spellEnd"/>
                          <w:r>
                            <w:rPr>
                              <w:rFonts w:ascii="Arial" w:hAnsi="Arial" w:cs="Arial"/>
                              <w:b/>
                              <w:sz w:val="20"/>
                            </w:rPr>
                            <w:t xml:space="preserve">: </w:t>
                          </w:r>
                          <w:hyperlink r:id="rId3" w:history="1">
                            <w:r w:rsidR="00246BA1">
                              <w:rPr>
                                <w:rStyle w:val="Hyperlink"/>
                                <w:rFonts w:ascii="Arial" w:hAnsi="Arial" w:cs="Arial"/>
                                <w:b/>
                                <w:color w:val="auto"/>
                                <w:sz w:val="20"/>
                                <w:u w:val="none"/>
                              </w:rPr>
                              <w:t>heyenga</w:t>
                            </w:r>
                            <w:r w:rsidRPr="003D7BEF">
                              <w:rPr>
                                <w:rStyle w:val="Hyperlink"/>
                                <w:rFonts w:ascii="Arial" w:hAnsi="Arial" w:cs="Arial"/>
                                <w:b/>
                                <w:color w:val="auto"/>
                                <w:sz w:val="20"/>
                                <w:u w:val="none"/>
                              </w:rPr>
                              <w:t>@bau-abc-rostrup.de</w:t>
                            </w:r>
                          </w:hyperlink>
                        </w:p>
                        <w:p w14:paraId="4BF5191A" w14:textId="77777777" w:rsidR="003D7BEF" w:rsidRPr="003D7BEF" w:rsidRDefault="00246BA1" w:rsidP="00125916">
                          <w:pPr>
                            <w:jc w:val="right"/>
                            <w:rPr>
                              <w:rFonts w:ascii="Arial" w:hAnsi="Arial" w:cs="Arial"/>
                              <w:b/>
                              <w:sz w:val="20"/>
                            </w:rPr>
                          </w:pPr>
                          <w:r w:rsidRPr="00246BA1">
                            <w:rPr>
                              <w:rFonts w:ascii="Arial" w:hAnsi="Arial" w:cs="Arial"/>
                              <w:b/>
                              <w:sz w:val="20"/>
                            </w:rPr>
                            <w:t>www.bohrtechniktage.de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EA9E1" id="Text Box 17" o:spid="_x0000_s1027" type="#_x0000_t202" style="position:absolute;left:0;text-align:left;margin-left:280.35pt;margin-top:33.65pt;width:223.5pt;height:9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" stroked="f">
              <v:textbox>
                <w:txbxContent>
                  <w:p w14:paraId="5566947A" w14:textId="77777777" w:rsidR="00125916" w:rsidRPr="003D7BEF" w:rsidRDefault="00125916" w:rsidP="00125916">
                    <w:pPr>
                      <w:jc w:val="right"/>
                      <w:rPr>
                        <w:rFonts w:ascii="Arial" w:hAnsi="Arial" w:cs="Arial"/>
                        <w:b/>
                        <w:sz w:val="26"/>
                      </w:rPr>
                    </w:pPr>
                    <w:r w:rsidRPr="003D7BEF">
                      <w:rPr>
                        <w:rFonts w:ascii="Arial" w:hAnsi="Arial" w:cs="Arial"/>
                        <w:b/>
                        <w:sz w:val="26"/>
                      </w:rPr>
                      <w:t>Bau-ABC Rostrup</w:t>
                    </w:r>
                  </w:p>
                  <w:p w14:paraId="5B5AEC74" w14:textId="77777777" w:rsidR="00125916" w:rsidRPr="003D7BEF" w:rsidRDefault="00125916" w:rsidP="00125916">
                    <w:pPr>
                      <w:jc w:val="right"/>
                      <w:rPr>
                        <w:rFonts w:ascii="Arial" w:hAnsi="Arial" w:cs="Arial"/>
                        <w:b/>
                        <w:sz w:val="20"/>
                      </w:rPr>
                    </w:pPr>
                    <w:r w:rsidRPr="003D7BEF">
                      <w:rPr>
                        <w:rFonts w:ascii="Arial" w:hAnsi="Arial" w:cs="Arial"/>
                        <w:b/>
                        <w:sz w:val="20"/>
                      </w:rPr>
                      <w:t>Virchowstraße 5</w:t>
                    </w:r>
                  </w:p>
                  <w:p w14:paraId="4A2DF9B4" w14:textId="77777777" w:rsidR="00125916" w:rsidRPr="003D7BEF" w:rsidRDefault="00125916" w:rsidP="00125916">
                    <w:pPr>
                      <w:jc w:val="right"/>
                      <w:rPr>
                        <w:rFonts w:ascii="Arial" w:hAnsi="Arial" w:cs="Arial"/>
                        <w:b/>
                        <w:sz w:val="20"/>
                      </w:rPr>
                    </w:pPr>
                    <w:r w:rsidRPr="003D7BEF">
                      <w:rPr>
                        <w:rFonts w:ascii="Arial" w:hAnsi="Arial" w:cs="Arial"/>
                        <w:b/>
                        <w:sz w:val="20"/>
                      </w:rPr>
                      <w:t>26160 Bad Zwischenahn</w:t>
                    </w:r>
                  </w:p>
                  <w:p w14:paraId="60D146E1" w14:textId="77777777" w:rsidR="003D7BEF" w:rsidRPr="003D7BEF" w:rsidRDefault="003D7BEF" w:rsidP="00125916">
                    <w:pPr>
                      <w:jc w:val="right"/>
                      <w:rPr>
                        <w:rFonts w:ascii="Arial" w:hAnsi="Arial" w:cs="Arial"/>
                        <w:b/>
                        <w:sz w:val="20"/>
                      </w:rPr>
                    </w:pPr>
                    <w:r w:rsidRPr="003D7BEF">
                      <w:rPr>
                        <w:rFonts w:ascii="Arial" w:hAnsi="Arial" w:cs="Arial"/>
                        <w:b/>
                        <w:sz w:val="20"/>
                      </w:rPr>
                      <w:t>Tel.: 04403 – 97 95 – 0</w:t>
                    </w:r>
                  </w:p>
                  <w:p w14:paraId="268B602B" w14:textId="77777777" w:rsidR="003D7BEF" w:rsidRDefault="003D7BEF" w:rsidP="00125916">
                    <w:pPr>
                      <w:jc w:val="right"/>
                      <w:rPr>
                        <w:rFonts w:ascii="Arial" w:hAnsi="Arial" w:cs="Arial"/>
                        <w:b/>
                        <w:sz w:val="20"/>
                      </w:rPr>
                    </w:pPr>
                    <w:proofErr w:type="spellStart"/>
                    <w:r>
                      <w:rPr>
                        <w:rFonts w:ascii="Arial" w:hAnsi="Arial" w:cs="Arial"/>
                        <w:b/>
                        <w:sz w:val="20"/>
                      </w:rPr>
                      <w:t>e-mail</w:t>
                    </w:r>
                    <w:proofErr w:type="spellEnd"/>
                    <w:r>
                      <w:rPr>
                        <w:rFonts w:ascii="Arial" w:hAnsi="Arial" w:cs="Arial"/>
                        <w:b/>
                        <w:sz w:val="20"/>
                      </w:rPr>
                      <w:t xml:space="preserve">: </w:t>
                    </w:r>
                    <w:hyperlink r:id="rId4" w:history="1">
                      <w:r w:rsidR="00246BA1">
                        <w:rPr>
                          <w:rStyle w:val="Hyperlink"/>
                          <w:rFonts w:ascii="Arial" w:hAnsi="Arial" w:cs="Arial"/>
                          <w:b/>
                          <w:color w:val="auto"/>
                          <w:sz w:val="20"/>
                          <w:u w:val="none"/>
                        </w:rPr>
                        <w:t>heyenga</w:t>
                      </w:r>
                      <w:r w:rsidRPr="003D7BEF">
                        <w:rPr>
                          <w:rStyle w:val="Hyperlink"/>
                          <w:rFonts w:ascii="Arial" w:hAnsi="Arial" w:cs="Arial"/>
                          <w:b/>
                          <w:color w:val="auto"/>
                          <w:sz w:val="20"/>
                          <w:u w:val="none"/>
                        </w:rPr>
                        <w:t>@bau-abc-rostrup.de</w:t>
                      </w:r>
                    </w:hyperlink>
                  </w:p>
                  <w:p w14:paraId="4BF5191A" w14:textId="77777777" w:rsidR="003D7BEF" w:rsidRPr="003D7BEF" w:rsidRDefault="00246BA1" w:rsidP="00125916">
                    <w:pPr>
                      <w:jc w:val="right"/>
                      <w:rPr>
                        <w:rFonts w:ascii="Arial" w:hAnsi="Arial" w:cs="Arial"/>
                        <w:b/>
                        <w:sz w:val="20"/>
                      </w:rPr>
                    </w:pPr>
                    <w:r w:rsidRPr="00246BA1">
                      <w:rPr>
                        <w:rFonts w:ascii="Arial" w:hAnsi="Arial" w:cs="Arial"/>
                        <w:b/>
                        <w:sz w:val="20"/>
                      </w:rPr>
                      <w:t>www.bohrtechniktage.de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0543B"/>
    <w:multiLevelType w:val="multilevel"/>
    <w:tmpl w:val="387C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D53222"/>
    <w:multiLevelType w:val="multilevel"/>
    <w:tmpl w:val="E35CD86C"/>
    <w:lvl w:ilvl="0">
      <w:start w:val="1"/>
      <w:numFmt w:val="decimal"/>
      <w:lvlText w:val="%1)"/>
      <w:lvlJc w:val="left"/>
      <w:pPr>
        <w:tabs>
          <w:tab w:val="num" w:pos="360"/>
        </w:tabs>
        <w:ind w:left="360" w:hanging="360"/>
      </w:pPr>
    </w:lvl>
    <w:lvl w:ilvl="1">
      <w:start w:val="1"/>
      <w:numFmt w:val="lowerLetter"/>
      <w:pStyle w:val="berschrift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39EF3987"/>
    <w:multiLevelType w:val="multilevel"/>
    <w:tmpl w:val="568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2E4702C"/>
    <w:multiLevelType w:val="multilevel"/>
    <w:tmpl w:val="29AC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070B80"/>
    <w:multiLevelType w:val="hybridMultilevel"/>
    <w:tmpl w:val="9FE80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37244973">
    <w:abstractNumId w:val="1"/>
  </w:num>
  <w:num w:numId="2" w16cid:durableId="185366308">
    <w:abstractNumId w:val="0"/>
  </w:num>
  <w:num w:numId="3" w16cid:durableId="831988765">
    <w:abstractNumId w:val="3"/>
  </w:num>
  <w:num w:numId="4" w16cid:durableId="211772916">
    <w:abstractNumId w:val="2"/>
  </w:num>
  <w:num w:numId="5" w16cid:durableId="14859286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LUSLinkSource" w:val="U:\COBRASQL\System\Ap_symb.doc"/>
    <w:docVar w:name="cbDoc" w:val=" 1"/>
    <w:docVar w:name="cbGoto" w:val=" 2"/>
    <w:docVar w:name="cbIns" w:val=" 2"/>
    <w:docVar w:name="dlbSymBar" w:val="cobra Adress PLUS "/>
    <w:docVar w:name="PFADAKTEN" w:val="c:\Akten"/>
    <w:docVar w:name="tbSymPos" w:val=" 2"/>
  </w:docVars>
  <w:rsids>
    <w:rsidRoot w:val="009F716F"/>
    <w:rsid w:val="000017AA"/>
    <w:rsid w:val="00082A6E"/>
    <w:rsid w:val="000A6970"/>
    <w:rsid w:val="000B74A4"/>
    <w:rsid w:val="00125916"/>
    <w:rsid w:val="00211E9D"/>
    <w:rsid w:val="0022382D"/>
    <w:rsid w:val="00234A0F"/>
    <w:rsid w:val="00246BA1"/>
    <w:rsid w:val="002D70DB"/>
    <w:rsid w:val="0032574A"/>
    <w:rsid w:val="00331CAE"/>
    <w:rsid w:val="00331D17"/>
    <w:rsid w:val="00336F2B"/>
    <w:rsid w:val="003D7BEF"/>
    <w:rsid w:val="00417ED6"/>
    <w:rsid w:val="00491149"/>
    <w:rsid w:val="0049510E"/>
    <w:rsid w:val="004A04C9"/>
    <w:rsid w:val="004A46A4"/>
    <w:rsid w:val="004B27C7"/>
    <w:rsid w:val="004F4EB2"/>
    <w:rsid w:val="0050135D"/>
    <w:rsid w:val="00541DD1"/>
    <w:rsid w:val="005D3AB8"/>
    <w:rsid w:val="005E2692"/>
    <w:rsid w:val="005E6B47"/>
    <w:rsid w:val="006407EA"/>
    <w:rsid w:val="006670E4"/>
    <w:rsid w:val="006847EC"/>
    <w:rsid w:val="00697A5B"/>
    <w:rsid w:val="006E27D1"/>
    <w:rsid w:val="007314EA"/>
    <w:rsid w:val="007E6826"/>
    <w:rsid w:val="007F3949"/>
    <w:rsid w:val="007F42B5"/>
    <w:rsid w:val="00825139"/>
    <w:rsid w:val="008364D2"/>
    <w:rsid w:val="00851B11"/>
    <w:rsid w:val="00854718"/>
    <w:rsid w:val="00855A83"/>
    <w:rsid w:val="008F02B6"/>
    <w:rsid w:val="00925802"/>
    <w:rsid w:val="00987E01"/>
    <w:rsid w:val="009C16F9"/>
    <w:rsid w:val="009F716F"/>
    <w:rsid w:val="00A24EBA"/>
    <w:rsid w:val="00A46AB9"/>
    <w:rsid w:val="00A50240"/>
    <w:rsid w:val="00AB2B4F"/>
    <w:rsid w:val="00AF506F"/>
    <w:rsid w:val="00B158CF"/>
    <w:rsid w:val="00B95BFB"/>
    <w:rsid w:val="00C176E5"/>
    <w:rsid w:val="00C47B69"/>
    <w:rsid w:val="00CA4B4D"/>
    <w:rsid w:val="00CF2673"/>
    <w:rsid w:val="00D313C3"/>
    <w:rsid w:val="00D85CA5"/>
    <w:rsid w:val="00DB758A"/>
    <w:rsid w:val="00DD69F0"/>
    <w:rsid w:val="00DE0CE2"/>
    <w:rsid w:val="00E5509A"/>
    <w:rsid w:val="00E70D9C"/>
    <w:rsid w:val="00E80628"/>
    <w:rsid w:val="00F0665A"/>
    <w:rsid w:val="00F15B58"/>
    <w:rsid w:val="00F362FD"/>
    <w:rsid w:val="00F74D88"/>
    <w:rsid w:val="00F962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1B8640EE"/>
  <w15:chartTrackingRefBased/>
  <w15:docId w15:val="{68A85D85-6FB2-4CFE-BDFF-68B5685E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D3AB8"/>
    <w:rPr>
      <w:sz w:val="24"/>
      <w:szCs w:val="24"/>
    </w:rPr>
  </w:style>
  <w:style w:type="paragraph" w:styleId="berschrift1">
    <w:name w:val="heading 1"/>
    <w:basedOn w:val="Standard"/>
    <w:next w:val="Standard"/>
    <w:qFormat/>
    <w:pPr>
      <w:keepNext/>
      <w:spacing w:before="240" w:after="60"/>
      <w:jc w:val="both"/>
      <w:outlineLvl w:val="0"/>
    </w:pPr>
    <w:rPr>
      <w:rFonts w:ascii="Arial" w:hAnsi="Arial"/>
      <w:b/>
      <w:kern w:val="28"/>
      <w:sz w:val="28"/>
    </w:rPr>
  </w:style>
  <w:style w:type="paragraph" w:styleId="berschrift2">
    <w:name w:val="heading 2"/>
    <w:basedOn w:val="Standard"/>
    <w:next w:val="Standard"/>
    <w:qFormat/>
    <w:pPr>
      <w:keepNext/>
      <w:numPr>
        <w:ilvl w:val="1"/>
        <w:numId w:val="1"/>
      </w:numPr>
      <w:spacing w:before="240" w:after="120"/>
      <w:jc w:val="both"/>
      <w:outlineLvl w:val="1"/>
    </w:pPr>
    <w:rPr>
      <w:b/>
      <w:i/>
    </w:rPr>
  </w:style>
  <w:style w:type="paragraph" w:styleId="berschrift3">
    <w:name w:val="heading 3"/>
    <w:basedOn w:val="Standard"/>
    <w:next w:val="Standard"/>
    <w:qFormat/>
    <w:pPr>
      <w:keepNext/>
      <w:spacing w:before="240" w:after="60"/>
      <w:jc w:val="both"/>
      <w:outlineLvl w:val="2"/>
    </w:pPr>
    <w:rPr>
      <w:rFonts w:ascii="Arial" w:hAnsi="Arial"/>
      <w:b/>
    </w:rPr>
  </w:style>
  <w:style w:type="paragraph" w:styleId="berschrift4">
    <w:name w:val="heading 4"/>
    <w:basedOn w:val="Standard"/>
    <w:next w:val="Standard"/>
    <w:qFormat/>
    <w:pPr>
      <w:keepNext/>
      <w:spacing w:before="240" w:after="60"/>
      <w:jc w:val="both"/>
      <w:outlineLvl w:val="3"/>
    </w:pPr>
    <w:rPr>
      <w:b/>
      <w:i/>
    </w:rPr>
  </w:style>
  <w:style w:type="paragraph" w:styleId="berschrift5">
    <w:name w:val="heading 5"/>
    <w:basedOn w:val="Standard"/>
    <w:next w:val="Standard"/>
    <w:qFormat/>
    <w:pPr>
      <w:spacing w:before="240" w:after="60"/>
      <w:jc w:val="both"/>
      <w:outlineLvl w:val="4"/>
    </w:pPr>
    <w:rPr>
      <w:rFonts w:ascii="Arial" w:hAnsi="Arial"/>
    </w:rPr>
  </w:style>
  <w:style w:type="paragraph" w:styleId="berschrift6">
    <w:name w:val="heading 6"/>
    <w:basedOn w:val="Standard"/>
    <w:next w:val="Standard"/>
    <w:qFormat/>
    <w:pPr>
      <w:spacing w:before="240" w:after="60"/>
      <w:jc w:val="both"/>
      <w:outlineLvl w:val="5"/>
    </w:pPr>
    <w:rPr>
      <w:rFonts w:ascii="Arial" w:hAnsi="Arial"/>
      <w:i/>
    </w:rPr>
  </w:style>
  <w:style w:type="paragraph" w:styleId="berschrift7">
    <w:name w:val="heading 7"/>
    <w:basedOn w:val="Standard"/>
    <w:next w:val="Standard"/>
    <w:qFormat/>
    <w:pPr>
      <w:spacing w:before="240" w:after="60"/>
      <w:jc w:val="both"/>
      <w:outlineLvl w:val="6"/>
    </w:pPr>
    <w:rPr>
      <w:rFonts w:ascii="Arial" w:hAnsi="Arial"/>
      <w:sz w:val="20"/>
    </w:rPr>
  </w:style>
  <w:style w:type="paragraph" w:styleId="berschrift8">
    <w:name w:val="heading 8"/>
    <w:basedOn w:val="Standard"/>
    <w:next w:val="Standard"/>
    <w:qFormat/>
    <w:pPr>
      <w:spacing w:before="240" w:after="60"/>
      <w:jc w:val="both"/>
      <w:outlineLvl w:val="7"/>
    </w:pPr>
    <w:rPr>
      <w:rFonts w:ascii="Arial" w:hAnsi="Arial"/>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weis">
    <w:name w:val="Beweis"/>
    <w:basedOn w:val="Standard"/>
    <w:pPr>
      <w:ind w:left="1418" w:hanging="851"/>
      <w:jc w:val="both"/>
    </w:pPr>
    <w:rPr>
      <w:rFonts w:ascii="Arial" w:hAnsi="Arial"/>
    </w:rPr>
  </w:style>
  <w:style w:type="paragraph" w:styleId="Beschriftung">
    <w:name w:val="caption"/>
    <w:basedOn w:val="Beweis"/>
    <w:next w:val="Standard"/>
    <w:qFormat/>
    <w:pPr>
      <w:ind w:left="1559" w:hanging="992"/>
    </w:pPr>
  </w:style>
  <w:style w:type="paragraph" w:customStyle="1" w:styleId="Betreff">
    <w:name w:val="Betreff"/>
    <w:basedOn w:val="Standard"/>
    <w:pPr>
      <w:spacing w:line="360" w:lineRule="atLeast"/>
      <w:jc w:val="both"/>
    </w:pPr>
    <w:rPr>
      <w:rFonts w:ascii="Arial" w:hAnsi="Arial"/>
      <w:b/>
      <w:sz w:val="28"/>
    </w:rPr>
  </w:style>
  <w:style w:type="paragraph" w:customStyle="1" w:styleId="Einrckung">
    <w:name w:val="Einrückung"/>
    <w:basedOn w:val="Standard"/>
    <w:pPr>
      <w:spacing w:line="360" w:lineRule="atLeast"/>
      <w:ind w:left="567" w:hanging="567"/>
      <w:jc w:val="both"/>
    </w:pPr>
    <w:rPr>
      <w:rFonts w:ascii="Arial" w:hAnsi="Arial"/>
    </w:rPr>
  </w:style>
  <w:style w:type="paragraph" w:customStyle="1" w:styleId="Einrckung2">
    <w:name w:val="Einrückung2"/>
    <w:basedOn w:val="Standard"/>
    <w:pPr>
      <w:spacing w:line="360" w:lineRule="atLeast"/>
      <w:ind w:left="964" w:hanging="397"/>
      <w:jc w:val="both"/>
    </w:pPr>
    <w:rPr>
      <w:rFonts w:ascii="Arial" w:hAnsi="Arial"/>
    </w:rPr>
  </w:style>
  <w:style w:type="paragraph" w:styleId="Funotentext">
    <w:name w:val="footnote text"/>
    <w:basedOn w:val="Standard"/>
    <w:semiHidden/>
    <w:pPr>
      <w:jc w:val="both"/>
    </w:pPr>
    <w:rPr>
      <w:rFonts w:ascii="Arial" w:hAnsi="Arial"/>
      <w:sz w:val="20"/>
    </w:rPr>
  </w:style>
  <w:style w:type="paragraph" w:styleId="Fuzeile">
    <w:name w:val="footer"/>
    <w:basedOn w:val="Standard"/>
    <w:pPr>
      <w:tabs>
        <w:tab w:val="center" w:pos="4536"/>
        <w:tab w:val="right" w:pos="9072"/>
      </w:tabs>
    </w:pPr>
    <w:rPr>
      <w:rFonts w:ascii="Arial" w:hAnsi="Arial"/>
      <w:sz w:val="20"/>
    </w:rPr>
  </w:style>
  <w:style w:type="paragraph" w:customStyle="1" w:styleId="Gutachten">
    <w:name w:val="Gutachten"/>
    <w:basedOn w:val="Standard"/>
    <w:pPr>
      <w:jc w:val="both"/>
    </w:pPr>
    <w:rPr>
      <w:rFonts w:ascii="Arial" w:hAnsi="Arial"/>
    </w:rPr>
  </w:style>
  <w:style w:type="paragraph" w:styleId="Kopfzeile">
    <w:name w:val="header"/>
    <w:basedOn w:val="Standard"/>
    <w:pPr>
      <w:tabs>
        <w:tab w:val="center" w:pos="4819"/>
        <w:tab w:val="right" w:pos="9071"/>
      </w:tabs>
      <w:jc w:val="both"/>
    </w:pPr>
    <w:rPr>
      <w:rFonts w:ascii="Arial" w:hAnsi="Arial"/>
    </w:rPr>
  </w:style>
  <w:style w:type="paragraph" w:customStyle="1" w:styleId="Rundschreibentext">
    <w:name w:val="Rundschreibentext"/>
    <w:basedOn w:val="Standard"/>
    <w:pPr>
      <w:spacing w:line="320" w:lineRule="exact"/>
      <w:jc w:val="both"/>
    </w:pPr>
    <w:rPr>
      <w:sz w:val="22"/>
    </w:rPr>
  </w:style>
  <w:style w:type="paragraph" w:customStyle="1" w:styleId="berschrift">
    <w:name w:val="Überschrift"/>
    <w:basedOn w:val="Standard"/>
    <w:pPr>
      <w:spacing w:line="320" w:lineRule="exact"/>
    </w:pPr>
    <w:rPr>
      <w:b/>
      <w:sz w:val="22"/>
    </w:rPr>
  </w:style>
  <w:style w:type="paragraph" w:styleId="Zitat">
    <w:name w:val="Quote"/>
    <w:basedOn w:val="Standard"/>
    <w:qFormat/>
    <w:pPr>
      <w:spacing w:line="400" w:lineRule="exact"/>
      <w:jc w:val="both"/>
    </w:pPr>
    <w:rPr>
      <w:rFonts w:ascii="Arial" w:hAnsi="Arial"/>
      <w:i/>
    </w:rPr>
  </w:style>
  <w:style w:type="table" w:styleId="Tabellenraster">
    <w:name w:val="Table Grid"/>
    <w:basedOn w:val="NormaleTabelle"/>
    <w:rsid w:val="005D3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D69F0"/>
    <w:rPr>
      <w:color w:val="0000FF"/>
      <w:u w:val="single"/>
    </w:rPr>
  </w:style>
  <w:style w:type="paragraph" w:styleId="StandardWeb">
    <w:name w:val="Normal (Web)"/>
    <w:basedOn w:val="Standard"/>
    <w:uiPriority w:val="99"/>
    <w:unhideWhenUsed/>
    <w:rsid w:val="00246BA1"/>
    <w:pPr>
      <w:spacing w:before="100" w:beforeAutospacing="1" w:after="100" w:afterAutospacing="1"/>
    </w:pPr>
  </w:style>
  <w:style w:type="character" w:styleId="Fett">
    <w:name w:val="Strong"/>
    <w:basedOn w:val="Absatz-Standardschriftart"/>
    <w:uiPriority w:val="22"/>
    <w:qFormat/>
    <w:rsid w:val="00925802"/>
    <w:rPr>
      <w:b/>
      <w:bCs/>
    </w:rPr>
  </w:style>
  <w:style w:type="paragraph" w:styleId="Sprechblasentext">
    <w:name w:val="Balloon Text"/>
    <w:basedOn w:val="Standard"/>
    <w:link w:val="SprechblasentextZchn"/>
    <w:rsid w:val="00DB758A"/>
    <w:rPr>
      <w:rFonts w:ascii="Segoe UI" w:hAnsi="Segoe UI" w:cs="Segoe UI"/>
      <w:sz w:val="18"/>
      <w:szCs w:val="18"/>
    </w:rPr>
  </w:style>
  <w:style w:type="character" w:customStyle="1" w:styleId="SprechblasentextZchn">
    <w:name w:val="Sprechblasentext Zchn"/>
    <w:basedOn w:val="Absatz-Standardschriftart"/>
    <w:link w:val="Sprechblasentext"/>
    <w:rsid w:val="00DB758A"/>
    <w:rPr>
      <w:rFonts w:ascii="Segoe UI" w:hAnsi="Segoe UI" w:cs="Segoe UI"/>
      <w:sz w:val="18"/>
      <w:szCs w:val="18"/>
    </w:rPr>
  </w:style>
  <w:style w:type="character" w:styleId="BesuchterLink">
    <w:name w:val="FollowedHyperlink"/>
    <w:basedOn w:val="Absatz-Standardschriftart"/>
    <w:rsid w:val="000A6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63435">
      <w:bodyDiv w:val="1"/>
      <w:marLeft w:val="0"/>
      <w:marRight w:val="0"/>
      <w:marTop w:val="0"/>
      <w:marBottom w:val="0"/>
      <w:divBdr>
        <w:top w:val="none" w:sz="0" w:space="0" w:color="auto"/>
        <w:left w:val="none" w:sz="0" w:space="0" w:color="auto"/>
        <w:bottom w:val="none" w:sz="0" w:space="0" w:color="auto"/>
        <w:right w:val="none" w:sz="0" w:space="0" w:color="auto"/>
      </w:divBdr>
    </w:div>
    <w:div w:id="191242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bfg-brunnenbau.de/"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bohrtechniktage.de/allgemeine-informationen/presse/" TargetMode="External"/><Relationship Id="rId12" Type="http://schemas.openxmlformats.org/officeDocument/2006/relationships/image" Target="media/image5.jpeg"/><Relationship Id="rId17" Type="http://schemas.openxmlformats.org/officeDocument/2006/relationships/hyperlink" Target="http://www.zdb.de/" TargetMode="External"/><Relationship Id="rId2" Type="http://schemas.openxmlformats.org/officeDocument/2006/relationships/styles" Target="styles.xml"/><Relationship Id="rId16" Type="http://schemas.openxmlformats.org/officeDocument/2006/relationships/hyperlink" Target="http://www.bau-abc-rostrup.d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bohrtechniktage.de/allgemeine-informationen/veranstalte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engraf@bau-abc-rostrup.de" TargetMode="External"/><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hyperlink" Target="mailto:engraf@bau-abc-rostrup.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4572</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BAUMARKT UND WETTBEWERB / KONJUNKTUR</vt:lpstr>
    </vt:vector>
  </TitlesOfParts>
  <Company>Bauindustrieverband Niedersachsen-Bremen</Company>
  <LinksUpToDate>false</LinksUpToDate>
  <CharactersWithSpaces>5128</CharactersWithSpaces>
  <SharedDoc>false</SharedDoc>
  <HLinks>
    <vt:vector size="60" baseType="variant">
      <vt:variant>
        <vt:i4>5963794</vt:i4>
      </vt:variant>
      <vt:variant>
        <vt:i4>21</vt:i4>
      </vt:variant>
      <vt:variant>
        <vt:i4>0</vt:i4>
      </vt:variant>
      <vt:variant>
        <vt:i4>5</vt:i4>
      </vt:variant>
      <vt:variant>
        <vt:lpwstr>http://www.bohrtechniktage.de/allgemeine-informationen/veranstalter/</vt:lpwstr>
      </vt:variant>
      <vt:variant>
        <vt:lpwstr/>
      </vt:variant>
      <vt:variant>
        <vt:i4>1245201</vt:i4>
      </vt:variant>
      <vt:variant>
        <vt:i4>18</vt:i4>
      </vt:variant>
      <vt:variant>
        <vt:i4>0</vt:i4>
      </vt:variant>
      <vt:variant>
        <vt:i4>5</vt:i4>
      </vt:variant>
      <vt:variant>
        <vt:lpwstr>http://www.bfg-brunnenbau.de/</vt:lpwstr>
      </vt:variant>
      <vt:variant>
        <vt:lpwstr/>
      </vt:variant>
      <vt:variant>
        <vt:i4>7864447</vt:i4>
      </vt:variant>
      <vt:variant>
        <vt:i4>15</vt:i4>
      </vt:variant>
      <vt:variant>
        <vt:i4>0</vt:i4>
      </vt:variant>
      <vt:variant>
        <vt:i4>5</vt:i4>
      </vt:variant>
      <vt:variant>
        <vt:lpwstr>http://www.zdb.de/</vt:lpwstr>
      </vt:variant>
      <vt:variant>
        <vt:lpwstr/>
      </vt:variant>
      <vt:variant>
        <vt:i4>7667834</vt:i4>
      </vt:variant>
      <vt:variant>
        <vt:i4>12</vt:i4>
      </vt:variant>
      <vt:variant>
        <vt:i4>0</vt:i4>
      </vt:variant>
      <vt:variant>
        <vt:i4>5</vt:i4>
      </vt:variant>
      <vt:variant>
        <vt:lpwstr>http://www.baw.de/</vt:lpwstr>
      </vt:variant>
      <vt:variant>
        <vt:lpwstr/>
      </vt:variant>
      <vt:variant>
        <vt:i4>7733366</vt:i4>
      </vt:variant>
      <vt:variant>
        <vt:i4>9</vt:i4>
      </vt:variant>
      <vt:variant>
        <vt:i4>0</vt:i4>
      </vt:variant>
      <vt:variant>
        <vt:i4>5</vt:i4>
      </vt:variant>
      <vt:variant>
        <vt:lpwstr>http://www.bau-abc-rostrup.de/</vt:lpwstr>
      </vt:variant>
      <vt:variant>
        <vt:lpwstr/>
      </vt:variant>
      <vt:variant>
        <vt:i4>917512</vt:i4>
      </vt:variant>
      <vt:variant>
        <vt:i4>6</vt:i4>
      </vt:variant>
      <vt:variant>
        <vt:i4>0</vt:i4>
      </vt:variant>
      <vt:variant>
        <vt:i4>5</vt:i4>
      </vt:variant>
      <vt:variant>
        <vt:lpwstr>http://www.bohrtechniktage.de/allgemeine-informationen/downloads/</vt:lpwstr>
      </vt:variant>
      <vt:variant>
        <vt:lpwstr/>
      </vt:variant>
      <vt:variant>
        <vt:i4>2752614</vt:i4>
      </vt:variant>
      <vt:variant>
        <vt:i4>3</vt:i4>
      </vt:variant>
      <vt:variant>
        <vt:i4>0</vt:i4>
      </vt:variant>
      <vt:variant>
        <vt:i4>5</vt:i4>
      </vt:variant>
      <vt:variant>
        <vt:lpwstr>http://www.bohrtechniktage.de/allgemeine-informationen/presse/</vt:lpwstr>
      </vt:variant>
      <vt:variant>
        <vt:lpwstr/>
      </vt:variant>
      <vt:variant>
        <vt:i4>1310731</vt:i4>
      </vt:variant>
      <vt:variant>
        <vt:i4>0</vt:i4>
      </vt:variant>
      <vt:variant>
        <vt:i4>0</vt:i4>
      </vt:variant>
      <vt:variant>
        <vt:i4>5</vt:i4>
      </vt:variant>
      <vt:variant>
        <vt:lpwstr>http://www.bohrtechniktage.de/fachausstellung</vt:lpwstr>
      </vt:variant>
      <vt:variant>
        <vt:lpwstr/>
      </vt:variant>
      <vt:variant>
        <vt:i4>7471128</vt:i4>
      </vt:variant>
      <vt:variant>
        <vt:i4>3</vt:i4>
      </vt:variant>
      <vt:variant>
        <vt:i4>0</vt:i4>
      </vt:variant>
      <vt:variant>
        <vt:i4>5</vt:i4>
      </vt:variant>
      <vt:variant>
        <vt:lpwstr>mailto:info@bauindustrie-nord.de</vt:lpwstr>
      </vt:variant>
      <vt:variant>
        <vt:lpwstr/>
      </vt:variant>
      <vt:variant>
        <vt:i4>6750274</vt:i4>
      </vt:variant>
      <vt:variant>
        <vt:i4>0</vt:i4>
      </vt:variant>
      <vt:variant>
        <vt:i4>0</vt:i4>
      </vt:variant>
      <vt:variant>
        <vt:i4>5</vt:i4>
      </vt:variant>
      <vt:variant>
        <vt:lpwstr>mailto:engraf@bau-abc-rostrup.de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BAUMARKT UND WETTBEWERB / KONJUNKTUR</dc:title>
  <dc:subject/>
  <dc:creator>Engraf</dc:creator>
  <cp:keywords/>
  <cp:lastModifiedBy>Heyenga, Ludwig</cp:lastModifiedBy>
  <cp:revision>2</cp:revision>
  <cp:lastPrinted>2020-01-07T10:24:00Z</cp:lastPrinted>
  <dcterms:created xsi:type="dcterms:W3CDTF">2023-07-03T12:19:00Z</dcterms:created>
  <dcterms:modified xsi:type="dcterms:W3CDTF">2023-07-03T12:19:00Z</dcterms:modified>
</cp:coreProperties>
</file>